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7667" w14:textId="345E9616" w:rsidR="002228DE" w:rsidRDefault="002228DE" w:rsidP="00144FFC">
      <w:pPr>
        <w:widowControl/>
        <w:spacing w:line="480" w:lineRule="auto"/>
        <w:jc w:val="left"/>
        <w:rPr>
          <w:sz w:val="48"/>
          <w:szCs w:val="48"/>
        </w:rPr>
      </w:pPr>
    </w:p>
    <w:p w14:paraId="2BB0899C" w14:textId="12B95A8F" w:rsidR="00144FFC" w:rsidRDefault="00CD1996" w:rsidP="00CD1996">
      <w:pPr>
        <w:widowControl/>
        <w:spacing w:line="480" w:lineRule="auto"/>
        <w:ind w:firstLineChars="900" w:firstLine="2160"/>
        <w:jc w:val="left"/>
        <w:rPr>
          <w:sz w:val="48"/>
          <w:szCs w:val="48"/>
        </w:rPr>
      </w:pPr>
      <w:r>
        <w:rPr>
          <w:noProof/>
        </w:rPr>
        <w:drawing>
          <wp:inline distT="0" distB="0" distL="0" distR="0" wp14:anchorId="1FB7D600" wp14:editId="399E0007">
            <wp:extent cx="1733550" cy="1114885"/>
            <wp:effectExtent l="0" t="0" r="0" b="9525"/>
            <wp:docPr id="1" name="図 1" descr="C:\Users\u075218c\AppData\Local\Microsoft\Windows\Temporary Internet Files\Content.Word\schoolofdentistry_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75218c\AppData\Local\Microsoft\Windows\Temporary Internet Files\Content.Word\schoolofdentistry_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773" cy="1116315"/>
                    </a:xfrm>
                    <a:prstGeom prst="rect">
                      <a:avLst/>
                    </a:prstGeom>
                    <a:noFill/>
                    <a:ln>
                      <a:noFill/>
                    </a:ln>
                  </pic:spPr>
                </pic:pic>
              </a:graphicData>
            </a:graphic>
          </wp:inline>
        </w:drawing>
      </w:r>
      <w:r w:rsidR="00144FFC">
        <w:rPr>
          <w:rFonts w:hint="eastAsia"/>
          <w:sz w:val="48"/>
          <w:szCs w:val="48"/>
        </w:rPr>
        <w:t xml:space="preserve"> </w:t>
      </w:r>
      <w:r w:rsidR="00144FFC">
        <w:rPr>
          <w:sz w:val="48"/>
          <w:szCs w:val="48"/>
        </w:rPr>
        <w:t xml:space="preserve"> </w:t>
      </w:r>
      <w:r w:rsidRPr="00CD1996">
        <w:rPr>
          <w:noProof/>
          <w:sz w:val="48"/>
          <w:szCs w:val="48"/>
        </w:rPr>
        <w:drawing>
          <wp:inline distT="0" distB="0" distL="0" distR="0" wp14:anchorId="085F7F64" wp14:editId="06DAF928">
            <wp:extent cx="1838717" cy="971550"/>
            <wp:effectExtent l="0" t="0" r="9525" b="0"/>
            <wp:docPr id="2" name="図 2" descr="I:\306.広報関係\14.国際歯科医療センターロゴマーク\jpg（印刷用）v2\CGOH_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06.広報関係\14.国際歯科医療センターロゴマーク\jpg（印刷用）v2\CGOH_E-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9" cy="975709"/>
                    </a:xfrm>
                    <a:prstGeom prst="rect">
                      <a:avLst/>
                    </a:prstGeom>
                    <a:noFill/>
                    <a:ln>
                      <a:noFill/>
                    </a:ln>
                  </pic:spPr>
                </pic:pic>
              </a:graphicData>
            </a:graphic>
          </wp:inline>
        </w:drawing>
      </w:r>
    </w:p>
    <w:p w14:paraId="08E6D656" w14:textId="4AE9857C" w:rsidR="00CD1996" w:rsidRPr="00D35A5A" w:rsidRDefault="00CD1996" w:rsidP="00705BE9">
      <w:pPr>
        <w:widowControl/>
        <w:spacing w:line="480" w:lineRule="auto"/>
        <w:jc w:val="left"/>
      </w:pPr>
    </w:p>
    <w:p w14:paraId="76F5C79C" w14:textId="7EAEE30C" w:rsidR="002228DE" w:rsidRPr="00D35A5A" w:rsidRDefault="00EB72F5" w:rsidP="002228DE">
      <w:pPr>
        <w:widowControl/>
        <w:spacing w:line="480" w:lineRule="auto"/>
        <w:jc w:val="center"/>
        <w:rPr>
          <w:rFonts w:asciiTheme="minorHAnsi" w:hAnsiTheme="minorHAnsi" w:cs="Times New Roman"/>
          <w:b/>
          <w:sz w:val="56"/>
          <w:szCs w:val="56"/>
        </w:rPr>
      </w:pPr>
      <w:r>
        <w:rPr>
          <w:rFonts w:asciiTheme="minorHAnsi" w:hAnsiTheme="minorHAnsi" w:cs="Times New Roman"/>
          <w:b/>
          <w:sz w:val="56"/>
          <w:szCs w:val="56"/>
        </w:rPr>
        <w:t xml:space="preserve">INTERNATIONAL RESIDENT </w:t>
      </w:r>
      <w:r w:rsidR="002228DE" w:rsidRPr="00D35A5A">
        <w:rPr>
          <w:rFonts w:asciiTheme="minorHAnsi" w:hAnsiTheme="minorHAnsi" w:cs="Times New Roman"/>
          <w:b/>
          <w:sz w:val="56"/>
          <w:szCs w:val="56"/>
        </w:rPr>
        <w:t xml:space="preserve"> COURSE IN</w:t>
      </w:r>
    </w:p>
    <w:p w14:paraId="315E63FD" w14:textId="330BCF1B" w:rsidR="002228DE" w:rsidRPr="00D35A5A" w:rsidRDefault="00DB6788" w:rsidP="00F60449">
      <w:pPr>
        <w:widowControl/>
        <w:spacing w:line="480" w:lineRule="auto"/>
        <w:jc w:val="center"/>
        <w:rPr>
          <w:rFonts w:asciiTheme="minorHAnsi" w:hAnsiTheme="minorHAnsi"/>
          <w:sz w:val="52"/>
          <w:szCs w:val="52"/>
        </w:rPr>
      </w:pPr>
      <w:r>
        <w:rPr>
          <w:rFonts w:asciiTheme="minorHAnsi" w:hAnsiTheme="minorHAnsi"/>
          <w:sz w:val="52"/>
          <w:szCs w:val="52"/>
          <w:u w:val="single"/>
        </w:rPr>
        <w:t>PEDIATRIC DENTISTRY</w:t>
      </w:r>
    </w:p>
    <w:p w14:paraId="5271E3EF" w14:textId="32600F11" w:rsidR="002228DE" w:rsidRDefault="002228DE" w:rsidP="002228DE">
      <w:pPr>
        <w:widowControl/>
        <w:spacing w:line="480" w:lineRule="auto"/>
        <w:jc w:val="left"/>
        <w:rPr>
          <w:sz w:val="48"/>
          <w:szCs w:val="48"/>
        </w:rPr>
      </w:pPr>
    </w:p>
    <w:p w14:paraId="2A2EC024" w14:textId="5E8DEB0F" w:rsidR="00F60449" w:rsidRDefault="00F60449" w:rsidP="002228DE">
      <w:pPr>
        <w:widowControl/>
        <w:spacing w:line="480" w:lineRule="auto"/>
        <w:jc w:val="left"/>
        <w:rPr>
          <w:sz w:val="48"/>
          <w:szCs w:val="48"/>
        </w:rPr>
      </w:pPr>
    </w:p>
    <w:p w14:paraId="447509E0" w14:textId="29A7F953" w:rsidR="002228DE" w:rsidRPr="00144FFC" w:rsidRDefault="002228DE" w:rsidP="00144FFC">
      <w:pPr>
        <w:spacing w:line="480" w:lineRule="auto"/>
        <w:rPr>
          <w:sz w:val="36"/>
          <w:szCs w:val="36"/>
        </w:rPr>
      </w:pPr>
    </w:p>
    <w:p w14:paraId="1E9ABF4D" w14:textId="02A0BC40" w:rsidR="002228DE" w:rsidRPr="00F15F92" w:rsidRDefault="00DB6788" w:rsidP="00F60449">
      <w:pPr>
        <w:widowControl/>
        <w:spacing w:line="480" w:lineRule="auto"/>
        <w:jc w:val="center"/>
        <w:rPr>
          <w:rFonts w:asciiTheme="minorHAnsi" w:hAnsiTheme="minorHAnsi"/>
          <w:sz w:val="48"/>
          <w:szCs w:val="48"/>
          <w:u w:val="single"/>
        </w:rPr>
      </w:pPr>
      <w:r>
        <w:rPr>
          <w:rFonts w:asciiTheme="minorHAnsi" w:hAnsiTheme="minorHAnsi"/>
          <w:sz w:val="48"/>
          <w:szCs w:val="48"/>
          <w:u w:val="single"/>
        </w:rPr>
        <w:t>DEPT. of PEDIATRIC DENTISTRY</w:t>
      </w:r>
    </w:p>
    <w:p w14:paraId="31A9B894" w14:textId="38D69EF6" w:rsidR="002228DE" w:rsidRPr="00C6785D" w:rsidRDefault="002228DE" w:rsidP="002228DE">
      <w:pPr>
        <w:widowControl/>
        <w:spacing w:line="480" w:lineRule="auto"/>
        <w:jc w:val="center"/>
        <w:rPr>
          <w:rFonts w:ascii="Times New Roman" w:hAnsi="Times New Roman" w:cs="Times New Roman"/>
          <w:b/>
          <w:sz w:val="48"/>
          <w:szCs w:val="48"/>
        </w:rPr>
      </w:pPr>
      <w:r w:rsidRPr="00C6785D">
        <w:rPr>
          <w:rFonts w:ascii="Times New Roman" w:hAnsi="Times New Roman" w:cs="Times New Roman"/>
          <w:b/>
          <w:sz w:val="48"/>
          <w:szCs w:val="48"/>
        </w:rPr>
        <w:t>OSAKA UNIVERSITY DENTAL HOSPITAL</w:t>
      </w:r>
    </w:p>
    <w:p w14:paraId="571AC3CE" w14:textId="4D57B2D6" w:rsidR="002228DE" w:rsidRPr="00F60449" w:rsidRDefault="002228DE" w:rsidP="00F60449">
      <w:pPr>
        <w:widowControl/>
        <w:spacing w:line="480" w:lineRule="auto"/>
        <w:rPr>
          <w:rFonts w:ascii="Times New Roman" w:hAnsi="Times New Roman" w:cs="Times New Roman"/>
          <w:i/>
          <w:u w:val="single"/>
        </w:rPr>
      </w:pPr>
    </w:p>
    <w:p w14:paraId="647D7E02" w14:textId="0D2EAB64" w:rsidR="002228DE" w:rsidRDefault="002228DE">
      <w:pPr>
        <w:widowControl/>
        <w:jc w:val="left"/>
      </w:pPr>
      <w:r>
        <w:br w:type="page"/>
      </w:r>
    </w:p>
    <w:p w14:paraId="3FB9DED1" w14:textId="7BCC3796" w:rsidR="001944C8" w:rsidRPr="00C6785D" w:rsidRDefault="00A360FC" w:rsidP="00446814">
      <w:pPr>
        <w:tabs>
          <w:tab w:val="left" w:pos="1134"/>
        </w:tabs>
        <w:spacing w:line="276" w:lineRule="auto"/>
        <w:rPr>
          <w:rFonts w:asciiTheme="minorHAnsi" w:hAnsiTheme="minorHAnsi"/>
          <w:b/>
        </w:rPr>
      </w:pPr>
      <w:r w:rsidRPr="00C6785D">
        <w:rPr>
          <w:rFonts w:asciiTheme="minorHAnsi" w:hAnsiTheme="minorHAnsi"/>
          <w:b/>
        </w:rPr>
        <w:lastRenderedPageBreak/>
        <w:t>MAIN COURSE TITLE</w:t>
      </w:r>
    </w:p>
    <w:p w14:paraId="58A5D6C9" w14:textId="5F319E2E" w:rsidR="00A360FC" w:rsidRPr="00C6785D" w:rsidRDefault="00A360FC" w:rsidP="00446814">
      <w:pPr>
        <w:spacing w:line="276" w:lineRule="auto"/>
        <w:rPr>
          <w:rFonts w:asciiTheme="minorHAnsi" w:hAnsiTheme="minorHAnsi"/>
          <w:b/>
        </w:rPr>
      </w:pPr>
      <w:r w:rsidRPr="00C6785D">
        <w:rPr>
          <w:rFonts w:asciiTheme="minorHAnsi" w:hAnsiTheme="minorHAnsi"/>
          <w:b/>
        </w:rPr>
        <w:tab/>
      </w:r>
    </w:p>
    <w:p w14:paraId="0D8E2E98" w14:textId="2814C571" w:rsidR="003F1AF5" w:rsidRPr="00C6785D" w:rsidRDefault="00C907DD" w:rsidP="00446814">
      <w:pPr>
        <w:spacing w:line="276" w:lineRule="auto"/>
        <w:rPr>
          <w:rFonts w:asciiTheme="minorHAnsi" w:hAnsiTheme="minorHAnsi"/>
          <w:b/>
        </w:rPr>
      </w:pPr>
      <w:r>
        <w:rPr>
          <w:rFonts w:asciiTheme="minorHAnsi" w:hAnsiTheme="minorHAnsi"/>
          <w:b/>
        </w:rPr>
        <w:t xml:space="preserve">       </w:t>
      </w:r>
      <w:r w:rsidR="00DB6788">
        <w:rPr>
          <w:rFonts w:asciiTheme="minorHAnsi" w:hAnsiTheme="minorHAnsi"/>
          <w:b/>
        </w:rPr>
        <w:t>Dental treatment for children and adolescent</w:t>
      </w:r>
      <w:r w:rsidR="00586E51">
        <w:rPr>
          <w:rFonts w:asciiTheme="minorHAnsi" w:hAnsiTheme="minorHAnsi"/>
          <w:b/>
        </w:rPr>
        <w:t>s</w:t>
      </w:r>
    </w:p>
    <w:p w14:paraId="2A79C5EE" w14:textId="77777777" w:rsidR="003F1AF5" w:rsidRPr="00C6785D" w:rsidRDefault="003F1AF5" w:rsidP="00446814">
      <w:pPr>
        <w:spacing w:line="276" w:lineRule="auto"/>
        <w:rPr>
          <w:rFonts w:asciiTheme="minorHAnsi" w:hAnsiTheme="minorHAnsi"/>
          <w:b/>
          <w:sz w:val="22"/>
          <w:szCs w:val="22"/>
        </w:rPr>
      </w:pPr>
    </w:p>
    <w:p w14:paraId="0FE57317" w14:textId="77777777" w:rsidR="00E00E0A" w:rsidRPr="00C6785D" w:rsidRDefault="00E00E0A" w:rsidP="00446814">
      <w:pPr>
        <w:spacing w:line="276" w:lineRule="auto"/>
        <w:rPr>
          <w:rFonts w:asciiTheme="minorHAnsi" w:hAnsiTheme="minorHAnsi"/>
          <w:b/>
          <w:sz w:val="22"/>
          <w:szCs w:val="22"/>
        </w:rPr>
      </w:pPr>
    </w:p>
    <w:p w14:paraId="707CFB71" w14:textId="3E5169DE" w:rsidR="00E00E0A" w:rsidRPr="00C6785D" w:rsidRDefault="00E00E0A" w:rsidP="00446814">
      <w:pPr>
        <w:spacing w:line="276" w:lineRule="auto"/>
        <w:rPr>
          <w:rFonts w:asciiTheme="minorHAnsi" w:hAnsiTheme="minorHAnsi"/>
          <w:b/>
        </w:rPr>
      </w:pPr>
      <w:r w:rsidRPr="00C6785D">
        <w:rPr>
          <w:rFonts w:asciiTheme="minorHAnsi" w:hAnsiTheme="minorHAnsi"/>
          <w:b/>
        </w:rPr>
        <w:t>TRAINING NEEDS</w:t>
      </w:r>
    </w:p>
    <w:p w14:paraId="6924519E" w14:textId="10BD13F7" w:rsidR="00E00E0A" w:rsidRPr="00573D8A" w:rsidRDefault="00573D8A" w:rsidP="00F60449">
      <w:pPr>
        <w:spacing w:line="276" w:lineRule="auto"/>
        <w:ind w:leftChars="413" w:left="991"/>
        <w:rPr>
          <w:rFonts w:asciiTheme="minorHAnsi" w:hAnsiTheme="minorHAnsi"/>
          <w:sz w:val="22"/>
          <w:szCs w:val="22"/>
        </w:rPr>
      </w:pPr>
      <w:r w:rsidRPr="00573D8A">
        <w:rPr>
          <w:rFonts w:asciiTheme="minorHAnsi" w:hAnsiTheme="minorHAnsi"/>
          <w:sz w:val="22"/>
          <w:szCs w:val="22"/>
        </w:rPr>
        <w:t xml:space="preserve">The concepts of dental treatment for children and adolescents are different from those of adults. In addition, special attention should be given for treatment of primary teeth and immature permanent teeth for the general dentists who always treat the permanent teeth. </w:t>
      </w:r>
    </w:p>
    <w:p w14:paraId="40B3B4AF" w14:textId="51A46807" w:rsidR="00573D8A" w:rsidRPr="00573D8A" w:rsidRDefault="00573D8A" w:rsidP="00F60449">
      <w:pPr>
        <w:spacing w:line="276" w:lineRule="auto"/>
        <w:ind w:leftChars="413" w:left="991"/>
        <w:rPr>
          <w:rFonts w:asciiTheme="minorHAnsi" w:hAnsiTheme="minorHAnsi"/>
          <w:sz w:val="22"/>
          <w:szCs w:val="22"/>
        </w:rPr>
      </w:pPr>
      <w:r w:rsidRPr="00573D8A">
        <w:rPr>
          <w:rFonts w:asciiTheme="minorHAnsi" w:hAnsiTheme="minorHAnsi"/>
          <w:sz w:val="22"/>
          <w:szCs w:val="22"/>
        </w:rPr>
        <w:t>In this course, the concepts of the dental treatment for children and adolescents are provided. Especially, important skills for treating primary and immature permanent teeth are instructed by phantom practice. Furthermore, concepts and skills for treatment planning are practiced using the real cases in our clinic.</w:t>
      </w:r>
    </w:p>
    <w:p w14:paraId="0F0E7EFC" w14:textId="7077D3B4" w:rsidR="00A360FC" w:rsidRPr="00573D8A" w:rsidRDefault="00A360FC" w:rsidP="00446814">
      <w:pPr>
        <w:spacing w:line="276" w:lineRule="auto"/>
        <w:rPr>
          <w:rFonts w:asciiTheme="minorHAnsi" w:hAnsiTheme="minorHAnsi"/>
          <w:sz w:val="22"/>
          <w:szCs w:val="22"/>
        </w:rPr>
      </w:pPr>
    </w:p>
    <w:p w14:paraId="79ABFB5D" w14:textId="77777777" w:rsidR="002228DE" w:rsidRPr="00C6785D" w:rsidRDefault="002228DE" w:rsidP="00446814">
      <w:pPr>
        <w:spacing w:line="276" w:lineRule="auto"/>
        <w:rPr>
          <w:rFonts w:asciiTheme="minorHAnsi" w:hAnsiTheme="minorHAnsi"/>
          <w:b/>
          <w:sz w:val="22"/>
          <w:szCs w:val="22"/>
        </w:rPr>
      </w:pPr>
    </w:p>
    <w:p w14:paraId="35E9E2F8" w14:textId="7769A700" w:rsidR="002228DE" w:rsidRPr="00C6785D" w:rsidRDefault="002228DE" w:rsidP="00446814">
      <w:pPr>
        <w:spacing w:line="276" w:lineRule="auto"/>
        <w:rPr>
          <w:rFonts w:asciiTheme="minorHAnsi" w:hAnsiTheme="minorHAnsi"/>
          <w:b/>
        </w:rPr>
      </w:pPr>
      <w:r w:rsidRPr="00C6785D">
        <w:rPr>
          <w:rFonts w:asciiTheme="minorHAnsi" w:hAnsiTheme="minorHAnsi"/>
          <w:b/>
        </w:rPr>
        <w:t>COURSE OBJECT</w:t>
      </w:r>
      <w:r w:rsidR="008069BA" w:rsidRPr="00C6785D">
        <w:rPr>
          <w:rFonts w:asciiTheme="minorHAnsi" w:hAnsiTheme="minorHAnsi"/>
          <w:b/>
        </w:rPr>
        <w:t>IVES</w:t>
      </w:r>
    </w:p>
    <w:p w14:paraId="68B51C5B" w14:textId="49FA448A" w:rsidR="002228DE" w:rsidRPr="00144FFC" w:rsidRDefault="002228DE" w:rsidP="00446814">
      <w:pPr>
        <w:spacing w:line="276" w:lineRule="auto"/>
        <w:rPr>
          <w:rFonts w:asciiTheme="minorHAnsi" w:hAnsiTheme="minorHAnsi"/>
          <w:sz w:val="22"/>
          <w:szCs w:val="22"/>
        </w:rPr>
      </w:pPr>
      <w:r w:rsidRPr="00F15F92">
        <w:rPr>
          <w:rFonts w:asciiTheme="minorHAnsi" w:hAnsiTheme="minorHAnsi"/>
        </w:rPr>
        <w:tab/>
      </w:r>
      <w:r w:rsidR="00C64A7A">
        <w:rPr>
          <w:rFonts w:asciiTheme="minorHAnsi" w:hAnsiTheme="minorHAnsi"/>
          <w:sz w:val="22"/>
          <w:szCs w:val="22"/>
        </w:rPr>
        <w:t xml:space="preserve">Through the </w:t>
      </w:r>
      <w:r w:rsidRPr="00144FFC">
        <w:rPr>
          <w:rFonts w:asciiTheme="minorHAnsi" w:hAnsiTheme="minorHAnsi"/>
          <w:sz w:val="22"/>
          <w:szCs w:val="22"/>
        </w:rPr>
        <w:t>training</w:t>
      </w:r>
      <w:r w:rsidR="00C64A7A">
        <w:rPr>
          <w:rFonts w:asciiTheme="minorHAnsi" w:hAnsiTheme="minorHAnsi"/>
          <w:sz w:val="22"/>
          <w:szCs w:val="22"/>
        </w:rPr>
        <w:t xml:space="preserve"> course</w:t>
      </w:r>
      <w:r w:rsidRPr="00144FFC">
        <w:rPr>
          <w:rFonts w:asciiTheme="minorHAnsi" w:hAnsiTheme="minorHAnsi"/>
          <w:sz w:val="22"/>
          <w:szCs w:val="22"/>
        </w:rPr>
        <w:t>, participants will be expected to:</w:t>
      </w:r>
    </w:p>
    <w:p w14:paraId="070DCE37" w14:textId="2AA1397A" w:rsidR="002228DE" w:rsidRPr="00144FFC" w:rsidRDefault="00F60449" w:rsidP="00446814">
      <w:pPr>
        <w:spacing w:line="276" w:lineRule="auto"/>
        <w:ind w:leftChars="412" w:left="1251" w:hangingChars="119" w:hanging="262"/>
        <w:rPr>
          <w:rFonts w:asciiTheme="minorHAnsi" w:hAnsiTheme="minorHAnsi"/>
          <w:sz w:val="22"/>
          <w:szCs w:val="22"/>
        </w:rPr>
      </w:pPr>
      <w:r w:rsidRPr="00144FFC">
        <w:rPr>
          <w:rFonts w:asciiTheme="minorHAnsi" w:hAnsiTheme="minorHAnsi"/>
          <w:sz w:val="22"/>
          <w:szCs w:val="22"/>
        </w:rPr>
        <w:t xml:space="preserve">1) </w:t>
      </w:r>
      <w:r w:rsidR="0024427D">
        <w:rPr>
          <w:rFonts w:asciiTheme="minorHAnsi" w:hAnsiTheme="minorHAnsi"/>
          <w:sz w:val="22"/>
          <w:szCs w:val="22"/>
        </w:rPr>
        <w:t xml:space="preserve">understand the concepts for dental treatment for children and adolescents, especially for the topics regarding oral hygiene instruction, dental caries, traumatized teeth and occlusal guidance. </w:t>
      </w:r>
    </w:p>
    <w:p w14:paraId="5D803946" w14:textId="77777777" w:rsidR="00F60449" w:rsidRPr="00144FFC" w:rsidRDefault="00F60449" w:rsidP="00446814">
      <w:pPr>
        <w:spacing w:line="276" w:lineRule="auto"/>
        <w:ind w:leftChars="412" w:left="1251" w:hangingChars="119" w:hanging="262"/>
        <w:rPr>
          <w:rFonts w:asciiTheme="minorHAnsi" w:hAnsiTheme="minorHAnsi"/>
          <w:sz w:val="22"/>
          <w:szCs w:val="22"/>
        </w:rPr>
      </w:pPr>
    </w:p>
    <w:p w14:paraId="37ACD0D3" w14:textId="4BBE8C48" w:rsidR="002228DE" w:rsidRPr="00144FFC" w:rsidRDefault="00F60449" w:rsidP="00446814">
      <w:pPr>
        <w:spacing w:line="276" w:lineRule="auto"/>
        <w:ind w:leftChars="412" w:left="1251" w:hangingChars="119" w:hanging="262"/>
        <w:rPr>
          <w:rFonts w:asciiTheme="minorHAnsi" w:hAnsiTheme="minorHAnsi"/>
          <w:sz w:val="22"/>
          <w:szCs w:val="22"/>
        </w:rPr>
      </w:pPr>
      <w:r w:rsidRPr="00144FFC">
        <w:rPr>
          <w:rFonts w:asciiTheme="minorHAnsi" w:hAnsiTheme="minorHAnsi"/>
          <w:sz w:val="22"/>
          <w:szCs w:val="22"/>
        </w:rPr>
        <w:t xml:space="preserve">2) </w:t>
      </w:r>
      <w:r w:rsidR="0024427D">
        <w:rPr>
          <w:rFonts w:asciiTheme="minorHAnsi" w:hAnsiTheme="minorHAnsi"/>
          <w:sz w:val="22"/>
          <w:szCs w:val="22"/>
        </w:rPr>
        <w:t>obtain the skills for dental treatment of children and adolescents, especially for the treatment of immature permanent teeth, fixat</w:t>
      </w:r>
      <w:r w:rsidR="00573D8A">
        <w:rPr>
          <w:rFonts w:asciiTheme="minorHAnsi" w:hAnsiTheme="minorHAnsi"/>
          <w:sz w:val="22"/>
          <w:szCs w:val="22"/>
        </w:rPr>
        <w:t>i</w:t>
      </w:r>
      <w:r w:rsidR="0024427D">
        <w:rPr>
          <w:rFonts w:asciiTheme="minorHAnsi" w:hAnsiTheme="minorHAnsi"/>
          <w:sz w:val="22"/>
          <w:szCs w:val="22"/>
        </w:rPr>
        <w:t>on of traumatized teeth and restoration for anterior and posterior teeth.</w:t>
      </w:r>
    </w:p>
    <w:p w14:paraId="36926695" w14:textId="77777777" w:rsidR="00F60449" w:rsidRPr="00144FFC" w:rsidRDefault="00F60449" w:rsidP="00446814">
      <w:pPr>
        <w:spacing w:line="276" w:lineRule="auto"/>
        <w:ind w:leftChars="412" w:left="1251" w:hangingChars="119" w:hanging="262"/>
        <w:rPr>
          <w:rFonts w:asciiTheme="minorHAnsi" w:hAnsiTheme="minorHAnsi"/>
          <w:sz w:val="22"/>
          <w:szCs w:val="22"/>
        </w:rPr>
      </w:pPr>
    </w:p>
    <w:p w14:paraId="76522115" w14:textId="03AE8552" w:rsidR="002228DE" w:rsidRPr="00144FFC" w:rsidRDefault="00F60449" w:rsidP="00446814">
      <w:pPr>
        <w:spacing w:line="276" w:lineRule="auto"/>
        <w:ind w:leftChars="412" w:left="1251" w:hangingChars="119" w:hanging="262"/>
        <w:rPr>
          <w:rFonts w:asciiTheme="minorHAnsi" w:hAnsiTheme="minorHAnsi"/>
          <w:sz w:val="22"/>
          <w:szCs w:val="22"/>
        </w:rPr>
      </w:pPr>
      <w:r w:rsidRPr="00144FFC">
        <w:rPr>
          <w:rFonts w:asciiTheme="minorHAnsi" w:hAnsiTheme="minorHAnsi"/>
          <w:sz w:val="22"/>
          <w:szCs w:val="22"/>
        </w:rPr>
        <w:t xml:space="preserve">3) </w:t>
      </w:r>
      <w:r w:rsidR="00906152">
        <w:rPr>
          <w:rFonts w:asciiTheme="minorHAnsi" w:hAnsiTheme="minorHAnsi"/>
          <w:sz w:val="22"/>
          <w:szCs w:val="22"/>
        </w:rPr>
        <w:t>understand the concepts and obtain the skills for the treatment planning of the cases in children and adolescents.</w:t>
      </w:r>
    </w:p>
    <w:p w14:paraId="3830BDEB" w14:textId="77777777" w:rsidR="00F60449" w:rsidRPr="00144FFC" w:rsidRDefault="00F60449" w:rsidP="00446814">
      <w:pPr>
        <w:spacing w:line="276" w:lineRule="auto"/>
        <w:ind w:leftChars="412" w:left="1251" w:hangingChars="119" w:hanging="262"/>
        <w:rPr>
          <w:rFonts w:asciiTheme="minorHAnsi" w:hAnsiTheme="minorHAnsi"/>
          <w:sz w:val="22"/>
          <w:szCs w:val="22"/>
        </w:rPr>
      </w:pPr>
    </w:p>
    <w:p w14:paraId="60458E57" w14:textId="77777777" w:rsidR="0083228F" w:rsidRPr="00144FFC" w:rsidRDefault="0083228F" w:rsidP="00446814">
      <w:pPr>
        <w:spacing w:line="276" w:lineRule="auto"/>
        <w:rPr>
          <w:rFonts w:asciiTheme="minorHAnsi" w:hAnsiTheme="minorHAnsi"/>
          <w:sz w:val="22"/>
          <w:szCs w:val="22"/>
        </w:rPr>
      </w:pPr>
    </w:p>
    <w:p w14:paraId="01C73D1B"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DEADLINE FOR APPLICATION</w:t>
      </w:r>
    </w:p>
    <w:p w14:paraId="537FE36A" w14:textId="0BDDBEF3" w:rsidR="00A360FC" w:rsidRPr="00C6785D" w:rsidRDefault="0083228F" w:rsidP="0024427D">
      <w:pPr>
        <w:pStyle w:val="a3"/>
        <w:spacing w:line="276" w:lineRule="auto"/>
        <w:rPr>
          <w:rFonts w:asciiTheme="minorHAnsi" w:hAnsiTheme="minorHAnsi"/>
          <w:b/>
          <w:sz w:val="22"/>
          <w:szCs w:val="22"/>
        </w:rPr>
      </w:pPr>
      <w:r w:rsidRPr="00C6785D">
        <w:rPr>
          <w:rFonts w:asciiTheme="minorHAnsi" w:hAnsiTheme="minorHAnsi"/>
          <w:b/>
        </w:rPr>
        <w:tab/>
      </w:r>
    </w:p>
    <w:p w14:paraId="6C443299" w14:textId="77777777" w:rsidR="00A360FC" w:rsidRPr="00C6785D" w:rsidRDefault="00A360FC" w:rsidP="00446814">
      <w:pPr>
        <w:spacing w:line="276" w:lineRule="auto"/>
        <w:rPr>
          <w:rFonts w:asciiTheme="minorHAnsi" w:hAnsiTheme="minorHAnsi"/>
          <w:b/>
          <w:sz w:val="22"/>
          <w:szCs w:val="22"/>
        </w:rPr>
      </w:pPr>
    </w:p>
    <w:p w14:paraId="0F56074E"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NUMBER OF PARTICIPANTS</w:t>
      </w:r>
    </w:p>
    <w:p w14:paraId="7262E837" w14:textId="48E21197" w:rsidR="00A360FC" w:rsidRPr="00C6785D" w:rsidRDefault="00F60449" w:rsidP="00446814">
      <w:pPr>
        <w:spacing w:line="276" w:lineRule="auto"/>
        <w:rPr>
          <w:rFonts w:asciiTheme="minorHAnsi" w:hAnsiTheme="minorHAnsi"/>
          <w:b/>
          <w:sz w:val="22"/>
          <w:szCs w:val="22"/>
        </w:rPr>
      </w:pPr>
      <w:r w:rsidRPr="00C6785D">
        <w:rPr>
          <w:rFonts w:asciiTheme="minorHAnsi" w:hAnsiTheme="minorHAnsi"/>
          <w:b/>
        </w:rPr>
        <w:tab/>
      </w:r>
      <w:r w:rsidR="00BA1853">
        <w:rPr>
          <w:rFonts w:asciiTheme="minorHAnsi" w:hAnsiTheme="minorHAnsi"/>
          <w:b/>
        </w:rPr>
        <w:t xml:space="preserve">4 </w:t>
      </w:r>
    </w:p>
    <w:p w14:paraId="57737E9D" w14:textId="77777777" w:rsidR="00A360FC" w:rsidRPr="00C6785D" w:rsidRDefault="00A360FC" w:rsidP="00446814">
      <w:pPr>
        <w:spacing w:line="276" w:lineRule="auto"/>
        <w:rPr>
          <w:rFonts w:asciiTheme="minorHAnsi" w:hAnsiTheme="minorHAnsi"/>
          <w:b/>
          <w:sz w:val="22"/>
          <w:szCs w:val="22"/>
        </w:rPr>
      </w:pPr>
    </w:p>
    <w:p w14:paraId="04CD37F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LANGUAGE</w:t>
      </w:r>
    </w:p>
    <w:p w14:paraId="4FE8938F" w14:textId="77777777" w:rsidR="00A360FC" w:rsidRPr="00144FFC" w:rsidRDefault="00A360FC"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English</w:t>
      </w:r>
    </w:p>
    <w:p w14:paraId="0F15F56E" w14:textId="629D2F42" w:rsidR="00502186" w:rsidRPr="00F15F92" w:rsidRDefault="00446814" w:rsidP="003F1AF5">
      <w:pPr>
        <w:widowControl/>
        <w:jc w:val="left"/>
        <w:rPr>
          <w:rFonts w:asciiTheme="minorHAnsi" w:hAnsiTheme="minorHAnsi"/>
        </w:rPr>
      </w:pPr>
      <w:r w:rsidRPr="00F15F92">
        <w:rPr>
          <w:rFonts w:asciiTheme="minorHAnsi" w:hAnsiTheme="minorHAnsi"/>
        </w:rPr>
        <w:br w:type="page"/>
      </w:r>
    </w:p>
    <w:p w14:paraId="201DF2ED" w14:textId="302E78CF" w:rsidR="00502186" w:rsidRPr="00C6785D" w:rsidRDefault="00502186" w:rsidP="00446814">
      <w:pPr>
        <w:spacing w:line="276" w:lineRule="auto"/>
        <w:rPr>
          <w:rFonts w:asciiTheme="minorHAnsi" w:hAnsiTheme="minorHAnsi"/>
          <w:b/>
        </w:rPr>
      </w:pPr>
      <w:r w:rsidRPr="00C6785D">
        <w:rPr>
          <w:rFonts w:asciiTheme="minorHAnsi" w:hAnsiTheme="minorHAnsi"/>
          <w:b/>
        </w:rPr>
        <w:lastRenderedPageBreak/>
        <w:t>REQUIREMENT FOR APPLICATION</w:t>
      </w:r>
    </w:p>
    <w:p w14:paraId="37FD2FD0" w14:textId="01DD7219" w:rsidR="00502186" w:rsidRPr="00F15F92" w:rsidRDefault="00502186" w:rsidP="00446814">
      <w:pPr>
        <w:spacing w:line="276" w:lineRule="auto"/>
        <w:rPr>
          <w:rFonts w:asciiTheme="minorHAnsi" w:hAnsiTheme="minorHAnsi"/>
        </w:rPr>
      </w:pPr>
      <w:r w:rsidRPr="00F15F92">
        <w:rPr>
          <w:rFonts w:asciiTheme="minorHAnsi" w:hAnsiTheme="minorHAnsi"/>
        </w:rPr>
        <w:tab/>
        <w:t>Applicants should:</w:t>
      </w:r>
    </w:p>
    <w:p w14:paraId="7B7C3D06" w14:textId="68F31FA5"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graduates of a university-level dental or medical school,</w:t>
      </w:r>
    </w:p>
    <w:p w14:paraId="683DFDFF" w14:textId="6CAC6B14"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staff members</w:t>
      </w:r>
      <w:r w:rsidR="00890475" w:rsidRPr="00144FFC">
        <w:rPr>
          <w:rFonts w:asciiTheme="minorHAnsi" w:hAnsiTheme="minorHAnsi"/>
          <w:sz w:val="22"/>
          <w:szCs w:val="22"/>
        </w:rPr>
        <w:t xml:space="preserve"> </w:t>
      </w:r>
      <w:r w:rsidRPr="00144FFC">
        <w:rPr>
          <w:rFonts w:asciiTheme="minorHAnsi" w:hAnsiTheme="minorHAnsi"/>
          <w:sz w:val="22"/>
          <w:szCs w:val="22"/>
        </w:rPr>
        <w:t>(teaching and/or research) of a dent</w:t>
      </w:r>
      <w:r w:rsidR="005C2CFB">
        <w:rPr>
          <w:rFonts w:asciiTheme="minorHAnsi" w:hAnsiTheme="minorHAnsi"/>
          <w:sz w:val="22"/>
          <w:szCs w:val="22"/>
        </w:rPr>
        <w:t xml:space="preserve">al or medical school, or </w:t>
      </w:r>
      <w:r w:rsidR="005C2CFB">
        <w:rPr>
          <w:rFonts w:asciiTheme="minorHAnsi" w:hAnsiTheme="minorHAnsi" w:hint="eastAsia"/>
          <w:sz w:val="22"/>
          <w:szCs w:val="22"/>
        </w:rPr>
        <w:t>equivalent</w:t>
      </w:r>
      <w:r w:rsidRPr="00144FFC">
        <w:rPr>
          <w:rFonts w:asciiTheme="minorHAnsi" w:hAnsiTheme="minorHAnsi"/>
          <w:sz w:val="22"/>
          <w:szCs w:val="22"/>
        </w:rPr>
        <w:t xml:space="preserve"> institution, e.g. dentists, or doctors specializing in dentistry,</w:t>
      </w:r>
    </w:p>
    <w:p w14:paraId="2D46125A" w14:textId="7EBA226F"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have served at university or equivalent institution for over three years,</w:t>
      </w:r>
    </w:p>
    <w:p w14:paraId="124BD35E" w14:textId="785A5ED8"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at present specializing in</w:t>
      </w:r>
      <w:r w:rsidR="0068439F">
        <w:rPr>
          <w:rFonts w:asciiTheme="minorHAnsi" w:hAnsiTheme="minorHAnsi"/>
          <w:sz w:val="22"/>
          <w:szCs w:val="22"/>
        </w:rPr>
        <w:t xml:space="preserve"> </w:t>
      </w:r>
      <w:r w:rsidR="0068439F">
        <w:rPr>
          <w:rFonts w:asciiTheme="minorHAnsi" w:hAnsiTheme="minorHAnsi"/>
          <w:sz w:val="22"/>
          <w:szCs w:val="22"/>
          <w:u w:val="single"/>
        </w:rPr>
        <w:t>Pediatric Dentistry,</w:t>
      </w:r>
      <w:r w:rsidRPr="00144FFC">
        <w:rPr>
          <w:rFonts w:asciiTheme="minorHAnsi" w:hAnsiTheme="minorHAnsi"/>
          <w:sz w:val="22"/>
          <w:szCs w:val="22"/>
        </w:rPr>
        <w:t xml:space="preserve"> or hereafter intend</w:t>
      </w:r>
      <w:r w:rsidR="00890475" w:rsidRPr="00144FFC">
        <w:rPr>
          <w:rFonts w:asciiTheme="minorHAnsi" w:hAnsiTheme="minorHAnsi"/>
          <w:sz w:val="22"/>
          <w:szCs w:val="22"/>
        </w:rPr>
        <w:t xml:space="preserve">ing to specialize in </w:t>
      </w:r>
      <w:r w:rsidR="00DB6788">
        <w:rPr>
          <w:rFonts w:asciiTheme="minorHAnsi" w:hAnsiTheme="minorHAnsi"/>
          <w:sz w:val="22"/>
          <w:szCs w:val="22"/>
          <w:u w:val="single"/>
        </w:rPr>
        <w:t>Pediatric Dentistry</w:t>
      </w:r>
      <w:r w:rsidR="00F32A45" w:rsidRPr="00F32A45">
        <w:rPr>
          <w:rFonts w:asciiTheme="minorHAnsi" w:hAnsiTheme="minorHAnsi" w:hint="eastAsia"/>
          <w:sz w:val="22"/>
          <w:szCs w:val="22"/>
          <w:u w:val="single"/>
        </w:rPr>
        <w:t>,</w:t>
      </w:r>
    </w:p>
    <w:p w14:paraId="01F86E61" w14:textId="49AFE764" w:rsidR="00502186"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have a sufficient command of spoken and written English,</w:t>
      </w:r>
    </w:p>
    <w:p w14:paraId="688A1348" w14:textId="77777777" w:rsidR="00890475" w:rsidRPr="00144FFC" w:rsidRDefault="00502186"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be in good health, both physically and mentally</w:t>
      </w:r>
      <w:r w:rsidR="00890475" w:rsidRPr="00144FFC">
        <w:rPr>
          <w:rFonts w:asciiTheme="minorHAnsi" w:hAnsiTheme="minorHAnsi"/>
          <w:sz w:val="22"/>
          <w:szCs w:val="22"/>
        </w:rPr>
        <w:t>,</w:t>
      </w:r>
    </w:p>
    <w:p w14:paraId="15AB7E24" w14:textId="1E5E0F2C" w:rsidR="00B226F7" w:rsidRPr="00144FFC" w:rsidRDefault="00890475" w:rsidP="00446814">
      <w:pPr>
        <w:pStyle w:val="a5"/>
        <w:numPr>
          <w:ilvl w:val="0"/>
          <w:numId w:val="1"/>
        </w:numPr>
        <w:spacing w:line="276" w:lineRule="auto"/>
        <w:ind w:leftChars="0"/>
        <w:rPr>
          <w:rFonts w:asciiTheme="minorHAnsi" w:hAnsiTheme="minorHAnsi"/>
          <w:sz w:val="22"/>
          <w:szCs w:val="22"/>
        </w:rPr>
      </w:pPr>
      <w:r w:rsidRPr="00144FFC">
        <w:rPr>
          <w:rFonts w:asciiTheme="minorHAnsi" w:hAnsiTheme="minorHAnsi"/>
          <w:sz w:val="22"/>
          <w:szCs w:val="22"/>
        </w:rPr>
        <w:t>not be serving in the military.</w:t>
      </w:r>
    </w:p>
    <w:p w14:paraId="6F12E91E" w14:textId="77777777" w:rsidR="00A360FC" w:rsidRPr="00F15F92" w:rsidRDefault="00A360FC" w:rsidP="00446814">
      <w:pPr>
        <w:spacing w:line="276" w:lineRule="auto"/>
        <w:rPr>
          <w:rFonts w:asciiTheme="minorHAnsi" w:hAnsiTheme="minorHAnsi"/>
        </w:rPr>
      </w:pPr>
    </w:p>
    <w:p w14:paraId="43860D06" w14:textId="77777777" w:rsidR="00A360FC" w:rsidRPr="00C6785D" w:rsidRDefault="00A360FC" w:rsidP="00446814">
      <w:pPr>
        <w:spacing w:line="276" w:lineRule="auto"/>
        <w:rPr>
          <w:rFonts w:asciiTheme="minorHAnsi" w:hAnsiTheme="minorHAnsi"/>
          <w:b/>
        </w:rPr>
      </w:pPr>
      <w:r w:rsidRPr="00C6785D">
        <w:rPr>
          <w:rFonts w:asciiTheme="minorHAnsi" w:hAnsiTheme="minorHAnsi"/>
          <w:b/>
        </w:rPr>
        <w:t>TRAINING INSTITUTION</w:t>
      </w:r>
    </w:p>
    <w:p w14:paraId="24BD1902" w14:textId="4C1DD3B2"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Pr="00144FFC">
        <w:rPr>
          <w:rFonts w:asciiTheme="minorHAnsi" w:hAnsiTheme="minorHAnsi"/>
          <w:sz w:val="22"/>
          <w:szCs w:val="22"/>
        </w:rPr>
        <w:t xml:space="preserve">Department of </w:t>
      </w:r>
      <w:r w:rsidR="00DB6788">
        <w:rPr>
          <w:rFonts w:asciiTheme="minorHAnsi" w:hAnsiTheme="minorHAnsi"/>
          <w:sz w:val="22"/>
          <w:szCs w:val="22"/>
          <w:u w:val="single"/>
        </w:rPr>
        <w:t>Pediatric Dentistr</w:t>
      </w:r>
      <w:r w:rsidR="003D52ED">
        <w:rPr>
          <w:rFonts w:asciiTheme="minorHAnsi" w:hAnsiTheme="minorHAnsi"/>
          <w:sz w:val="22"/>
          <w:szCs w:val="22"/>
          <w:u w:val="single"/>
        </w:rPr>
        <w:t>y</w:t>
      </w:r>
    </w:p>
    <w:p w14:paraId="11A3517C" w14:textId="4EAAB1B0" w:rsidR="00357822" w:rsidRPr="00144FFC" w:rsidRDefault="00357822" w:rsidP="00446814">
      <w:pPr>
        <w:spacing w:line="276" w:lineRule="auto"/>
        <w:rPr>
          <w:rFonts w:asciiTheme="minorHAnsi" w:hAnsiTheme="minorHAnsi"/>
          <w:sz w:val="22"/>
          <w:szCs w:val="22"/>
        </w:rPr>
      </w:pPr>
      <w:r w:rsidRPr="00144FFC">
        <w:rPr>
          <w:rFonts w:asciiTheme="minorHAnsi" w:hAnsiTheme="minorHAnsi"/>
          <w:sz w:val="22"/>
          <w:szCs w:val="22"/>
        </w:rPr>
        <w:tab/>
        <w:t>Osaka University Dental Hospital</w:t>
      </w:r>
    </w:p>
    <w:p w14:paraId="35992199" w14:textId="0021CB38" w:rsidR="00357822" w:rsidRPr="00144FFC" w:rsidRDefault="003E1B22" w:rsidP="00446814">
      <w:pPr>
        <w:spacing w:line="276" w:lineRule="auto"/>
        <w:rPr>
          <w:rFonts w:asciiTheme="minorHAnsi" w:hAnsiTheme="minorHAnsi"/>
          <w:sz w:val="22"/>
          <w:szCs w:val="22"/>
        </w:rPr>
      </w:pPr>
      <w:r>
        <w:rPr>
          <w:rFonts w:asciiTheme="minorHAnsi" w:hAnsiTheme="minorHAnsi"/>
          <w:sz w:val="22"/>
          <w:szCs w:val="22"/>
        </w:rPr>
        <w:tab/>
        <w:t>1-8</w:t>
      </w:r>
      <w:r w:rsidR="00357822" w:rsidRPr="00144FFC">
        <w:rPr>
          <w:rFonts w:asciiTheme="minorHAnsi" w:hAnsiTheme="minorHAnsi"/>
          <w:sz w:val="22"/>
          <w:szCs w:val="22"/>
        </w:rPr>
        <w:t xml:space="preserve"> </w:t>
      </w:r>
      <w:r>
        <w:rPr>
          <w:rFonts w:asciiTheme="minorHAnsi" w:hAnsiTheme="minorHAnsi"/>
          <w:sz w:val="22"/>
          <w:szCs w:val="22"/>
        </w:rPr>
        <w:t xml:space="preserve">Yamadaoka, Suita, Osaka 5650871 </w:t>
      </w:r>
      <w:r w:rsidR="00357822" w:rsidRPr="00144FFC">
        <w:rPr>
          <w:rFonts w:asciiTheme="minorHAnsi" w:hAnsiTheme="minorHAnsi"/>
          <w:sz w:val="22"/>
          <w:szCs w:val="22"/>
        </w:rPr>
        <w:t xml:space="preserve"> JAPAN</w:t>
      </w:r>
    </w:p>
    <w:p w14:paraId="7933CC9E" w14:textId="77777777" w:rsidR="00357822" w:rsidRPr="00144FFC" w:rsidRDefault="00357822" w:rsidP="00446814">
      <w:pPr>
        <w:spacing w:line="276" w:lineRule="auto"/>
        <w:rPr>
          <w:rFonts w:asciiTheme="minorHAnsi" w:hAnsiTheme="minorHAnsi"/>
          <w:sz w:val="22"/>
          <w:szCs w:val="22"/>
        </w:rPr>
      </w:pPr>
    </w:p>
    <w:p w14:paraId="08AE7307" w14:textId="3809DA9D" w:rsidR="00A360FC" w:rsidRPr="00C6785D" w:rsidRDefault="008069BA" w:rsidP="00446814">
      <w:pPr>
        <w:spacing w:line="276" w:lineRule="auto"/>
        <w:rPr>
          <w:rFonts w:asciiTheme="minorHAnsi" w:hAnsiTheme="minorHAnsi"/>
          <w:b/>
        </w:rPr>
      </w:pPr>
      <w:r w:rsidRPr="00C6785D">
        <w:rPr>
          <w:rFonts w:asciiTheme="minorHAnsi" w:hAnsiTheme="minorHAnsi"/>
          <w:b/>
        </w:rPr>
        <w:t xml:space="preserve">LOCAL COSTS and </w:t>
      </w:r>
      <w:r w:rsidR="00A360FC" w:rsidRPr="00C6785D">
        <w:rPr>
          <w:rFonts w:asciiTheme="minorHAnsi" w:hAnsiTheme="minorHAnsi"/>
          <w:b/>
        </w:rPr>
        <w:t>ACCOMMODATION</w:t>
      </w:r>
      <w:r w:rsidRPr="00C6785D">
        <w:rPr>
          <w:rFonts w:asciiTheme="minorHAnsi" w:hAnsiTheme="minorHAnsi"/>
          <w:b/>
        </w:rPr>
        <w:t>S</w:t>
      </w:r>
    </w:p>
    <w:p w14:paraId="32F317CE" w14:textId="704AF0DD" w:rsidR="008069BA" w:rsidRDefault="00357822" w:rsidP="00980B59">
      <w:pPr>
        <w:spacing w:line="276" w:lineRule="auto"/>
        <w:rPr>
          <w:rFonts w:asciiTheme="minorHAnsi" w:hAnsiTheme="minorHAnsi"/>
        </w:rPr>
      </w:pPr>
      <w:r w:rsidRPr="00F15F92">
        <w:rPr>
          <w:rFonts w:asciiTheme="minorHAnsi" w:hAnsiTheme="minorHAnsi"/>
        </w:rPr>
        <w:tab/>
      </w:r>
      <w:r w:rsidR="008069BA">
        <w:rPr>
          <w:rFonts w:asciiTheme="minorHAnsi" w:hAnsiTheme="minorHAnsi"/>
        </w:rPr>
        <w:t xml:space="preserve">Local costs, such as accommodation, </w:t>
      </w:r>
      <w:r w:rsidR="00244DC8">
        <w:rPr>
          <w:rFonts w:asciiTheme="minorHAnsi" w:hAnsiTheme="minorHAnsi"/>
        </w:rPr>
        <w:t>meals, and</w:t>
      </w:r>
      <w:r w:rsidR="008069BA">
        <w:rPr>
          <w:rFonts w:asciiTheme="minorHAnsi" w:hAnsiTheme="minorHAnsi"/>
        </w:rPr>
        <w:t xml:space="preserve"> other personal expenses</w:t>
      </w:r>
      <w:r w:rsidR="007E1110">
        <w:rPr>
          <w:rFonts w:asciiTheme="minorHAnsi" w:hAnsiTheme="minorHAnsi"/>
        </w:rPr>
        <w:t xml:space="preserve"> shall be </w:t>
      </w:r>
    </w:p>
    <w:p w14:paraId="3540BF7E" w14:textId="6FEB5A46" w:rsidR="00357822" w:rsidRDefault="007E1110" w:rsidP="008069BA">
      <w:pPr>
        <w:spacing w:line="276" w:lineRule="auto"/>
        <w:ind w:firstLineChars="400" w:firstLine="960"/>
        <w:rPr>
          <w:rFonts w:asciiTheme="minorHAnsi" w:hAnsiTheme="minorHAnsi"/>
        </w:rPr>
      </w:pPr>
      <w:r>
        <w:rPr>
          <w:rFonts w:asciiTheme="minorHAnsi" w:hAnsiTheme="minorHAnsi"/>
        </w:rPr>
        <w:t>the responsibility of each participant.</w:t>
      </w:r>
    </w:p>
    <w:p w14:paraId="73D42C0D" w14:textId="77777777" w:rsidR="007E1110" w:rsidRPr="00144FFC" w:rsidRDefault="007E1110" w:rsidP="00980B59">
      <w:pPr>
        <w:spacing w:line="276" w:lineRule="auto"/>
        <w:rPr>
          <w:rFonts w:asciiTheme="minorHAnsi" w:hAnsiTheme="minorHAnsi"/>
          <w:sz w:val="22"/>
          <w:szCs w:val="22"/>
        </w:rPr>
      </w:pPr>
    </w:p>
    <w:p w14:paraId="277F90D6" w14:textId="1FE28A1C" w:rsidR="00A360FC" w:rsidRPr="00C6785D" w:rsidRDefault="008069BA" w:rsidP="00446814">
      <w:pPr>
        <w:spacing w:line="276" w:lineRule="auto"/>
        <w:rPr>
          <w:rFonts w:asciiTheme="minorHAnsi" w:hAnsiTheme="minorHAnsi"/>
          <w:b/>
        </w:rPr>
      </w:pPr>
      <w:r w:rsidRPr="00C6785D">
        <w:rPr>
          <w:rFonts w:asciiTheme="minorHAnsi" w:hAnsiTheme="minorHAnsi"/>
          <w:b/>
        </w:rPr>
        <w:t>COURSE</w:t>
      </w:r>
      <w:r w:rsidR="00357822" w:rsidRPr="00C6785D">
        <w:rPr>
          <w:rFonts w:asciiTheme="minorHAnsi" w:hAnsiTheme="minorHAnsi"/>
          <w:b/>
        </w:rPr>
        <w:t xml:space="preserve"> FEE</w:t>
      </w:r>
    </w:p>
    <w:p w14:paraId="74A99BCE" w14:textId="1E7F240D" w:rsidR="00357822" w:rsidRPr="00144FFC" w:rsidRDefault="00357822" w:rsidP="00446814">
      <w:pPr>
        <w:spacing w:line="276" w:lineRule="auto"/>
        <w:rPr>
          <w:rFonts w:asciiTheme="minorHAnsi" w:hAnsiTheme="minorHAnsi"/>
          <w:sz w:val="22"/>
          <w:szCs w:val="22"/>
        </w:rPr>
      </w:pPr>
      <w:r w:rsidRPr="00F15F92">
        <w:rPr>
          <w:rFonts w:asciiTheme="minorHAnsi" w:hAnsiTheme="minorHAnsi"/>
        </w:rPr>
        <w:tab/>
      </w:r>
      <w:r w:rsidR="007C3EA4">
        <w:rPr>
          <w:rFonts w:asciiTheme="minorHAnsi" w:hAnsiTheme="minorHAnsi"/>
          <w:sz w:val="22"/>
          <w:szCs w:val="22"/>
        </w:rPr>
        <w:t xml:space="preserve">(  </w:t>
      </w:r>
      <w:bookmarkStart w:id="0" w:name="_GoBack"/>
      <w:bookmarkEnd w:id="0"/>
      <w:r w:rsidR="007C3EA4">
        <w:rPr>
          <w:rFonts w:asciiTheme="minorHAnsi" w:hAnsiTheme="minorHAnsi"/>
          <w:sz w:val="22"/>
          <w:szCs w:val="22"/>
        </w:rPr>
        <w:t xml:space="preserve"> ) Japanese Yen</w:t>
      </w:r>
    </w:p>
    <w:p w14:paraId="5236A642" w14:textId="77777777" w:rsidR="00E00E0A" w:rsidRPr="00F15F92" w:rsidRDefault="00E00E0A" w:rsidP="00446814">
      <w:pPr>
        <w:spacing w:line="276" w:lineRule="auto"/>
        <w:rPr>
          <w:rFonts w:asciiTheme="minorHAnsi" w:hAnsiTheme="minorHAnsi"/>
        </w:rPr>
      </w:pPr>
    </w:p>
    <w:p w14:paraId="15952631" w14:textId="5854BA7C" w:rsidR="00E00E0A" w:rsidRPr="00C6785D" w:rsidRDefault="00E00E0A" w:rsidP="00446814">
      <w:pPr>
        <w:spacing w:line="276" w:lineRule="auto"/>
        <w:rPr>
          <w:rFonts w:asciiTheme="minorHAnsi" w:hAnsiTheme="minorHAnsi"/>
          <w:b/>
          <w:sz w:val="22"/>
          <w:szCs w:val="22"/>
        </w:rPr>
      </w:pPr>
      <w:r w:rsidRPr="00C6785D">
        <w:rPr>
          <w:rFonts w:asciiTheme="minorHAnsi" w:hAnsiTheme="minorHAnsi"/>
          <w:b/>
        </w:rPr>
        <w:t>NOTES</w:t>
      </w:r>
    </w:p>
    <w:p w14:paraId="4EF9B2B0" w14:textId="3794F71F"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of Dentistry was established in 1951 as the first dental school among Japan’s national universities to promote both instructor training and research in dental science and dental health education. The Graduate School was established in 1960.</w:t>
      </w:r>
    </w:p>
    <w:p w14:paraId="24629D06" w14:textId="5200363D"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Sixty students are accepted by the Faculty of Dentistry each year. The students pursue three semesters of pre-dental general education on the Toyonaka Campus, followed by nine semester of basic and clinical dental science in the Faculty of Dentistry and the Dental Hospital on the Suita Campus (total six years).</w:t>
      </w:r>
    </w:p>
    <w:p w14:paraId="762EAABF" w14:textId="6D2DA750" w:rsidR="00E00E0A" w:rsidRPr="00144FFC" w:rsidRDefault="00E00E0A" w:rsidP="00446814">
      <w:pPr>
        <w:spacing w:line="276" w:lineRule="auto"/>
        <w:ind w:leftChars="413" w:left="991"/>
        <w:rPr>
          <w:rFonts w:asciiTheme="minorHAnsi" w:hAnsiTheme="minorHAnsi"/>
          <w:sz w:val="22"/>
          <w:szCs w:val="22"/>
        </w:rPr>
      </w:pPr>
      <w:r w:rsidRPr="00144FFC">
        <w:rPr>
          <w:rFonts w:asciiTheme="minorHAnsi" w:hAnsiTheme="minorHAnsi"/>
          <w:sz w:val="22"/>
          <w:szCs w:val="22"/>
        </w:rPr>
        <w:t>The faculty building on the Suita Campus was completed in 1983. It has been designed to accommodate a full program of education, research and patient care, and provides laboratories as well as clinical and classroom facilities for the Dental School and the Graduate School.</w:t>
      </w:r>
    </w:p>
    <w:p w14:paraId="2617807D" w14:textId="24F321D1" w:rsidR="00446814" w:rsidRPr="00144FFC" w:rsidRDefault="00E00E0A" w:rsidP="00314C78">
      <w:pPr>
        <w:spacing w:line="276" w:lineRule="auto"/>
        <w:ind w:leftChars="413" w:left="991"/>
        <w:rPr>
          <w:rFonts w:asciiTheme="minorHAnsi" w:hAnsiTheme="minorHAnsi"/>
          <w:sz w:val="22"/>
          <w:szCs w:val="22"/>
        </w:rPr>
      </w:pPr>
      <w:r w:rsidRPr="00144FFC">
        <w:rPr>
          <w:rFonts w:asciiTheme="minorHAnsi" w:hAnsiTheme="minorHAnsi"/>
          <w:sz w:val="22"/>
          <w:szCs w:val="22"/>
        </w:rPr>
        <w:t>At present, the Faculty of Dentistry comprises academic 22 chairs and a Research Resources Center: 8 chairs for basic dental science and 13 for clinical dental science including Oral and Maxillofacial Radiology.</w:t>
      </w:r>
    </w:p>
    <w:p w14:paraId="58DEA061" w14:textId="77777777" w:rsidR="00144FFC" w:rsidRDefault="00144FFC" w:rsidP="00314C78">
      <w:pPr>
        <w:jc w:val="left"/>
        <w:rPr>
          <w:rFonts w:asciiTheme="minorHAnsi" w:hAnsiTheme="minorHAnsi" w:cstheme="majorHAnsi"/>
          <w:b/>
          <w:sz w:val="28"/>
          <w:szCs w:val="28"/>
        </w:rPr>
      </w:pPr>
    </w:p>
    <w:p w14:paraId="07138E47" w14:textId="77777777" w:rsidR="00144FFC" w:rsidRDefault="00144FFC" w:rsidP="00314C78">
      <w:pPr>
        <w:jc w:val="left"/>
        <w:rPr>
          <w:rFonts w:asciiTheme="minorHAnsi" w:hAnsiTheme="minorHAnsi" w:cstheme="majorHAnsi"/>
          <w:b/>
          <w:sz w:val="28"/>
          <w:szCs w:val="28"/>
        </w:rPr>
      </w:pPr>
    </w:p>
    <w:p w14:paraId="5B21F0ED" w14:textId="6BACE68E" w:rsidR="00144FFC" w:rsidRDefault="00144FFC" w:rsidP="00314C78">
      <w:pPr>
        <w:jc w:val="left"/>
        <w:rPr>
          <w:rFonts w:asciiTheme="minorHAnsi" w:hAnsiTheme="minorHAnsi" w:cstheme="majorHAnsi"/>
          <w:b/>
          <w:sz w:val="28"/>
          <w:szCs w:val="28"/>
        </w:rPr>
      </w:pPr>
    </w:p>
    <w:p w14:paraId="6315B977" w14:textId="5378E904" w:rsidR="00F32A45" w:rsidRDefault="00F32A45" w:rsidP="00314C78">
      <w:pPr>
        <w:jc w:val="left"/>
        <w:rPr>
          <w:rFonts w:asciiTheme="minorHAnsi" w:hAnsiTheme="minorHAnsi" w:cstheme="majorHAnsi"/>
          <w:b/>
          <w:sz w:val="28"/>
          <w:szCs w:val="28"/>
        </w:rPr>
      </w:pPr>
    </w:p>
    <w:p w14:paraId="60900FAC" w14:textId="11B635CB" w:rsidR="00F32A45" w:rsidRDefault="00F32A45" w:rsidP="00314C78">
      <w:pPr>
        <w:jc w:val="left"/>
        <w:rPr>
          <w:rFonts w:asciiTheme="minorHAnsi" w:hAnsiTheme="minorHAnsi" w:cstheme="majorHAnsi"/>
          <w:b/>
          <w:sz w:val="28"/>
          <w:szCs w:val="28"/>
        </w:rPr>
      </w:pPr>
    </w:p>
    <w:p w14:paraId="163A6D56" w14:textId="77777777" w:rsidR="00F32A45" w:rsidRDefault="00F32A45" w:rsidP="00314C78">
      <w:pPr>
        <w:jc w:val="left"/>
        <w:rPr>
          <w:rFonts w:asciiTheme="minorHAnsi" w:hAnsiTheme="minorHAnsi" w:cstheme="majorHAnsi"/>
          <w:b/>
          <w:sz w:val="28"/>
          <w:szCs w:val="28"/>
        </w:rPr>
      </w:pPr>
    </w:p>
    <w:p w14:paraId="2B02B83F" w14:textId="77777777" w:rsidR="008069BA" w:rsidRDefault="008069BA" w:rsidP="00314C78">
      <w:pPr>
        <w:jc w:val="left"/>
        <w:rPr>
          <w:rFonts w:asciiTheme="minorHAnsi" w:hAnsiTheme="minorHAnsi" w:cstheme="majorHAnsi"/>
          <w:b/>
          <w:sz w:val="28"/>
          <w:szCs w:val="28"/>
        </w:rPr>
      </w:pPr>
    </w:p>
    <w:p w14:paraId="55D0F1EF" w14:textId="06074E91" w:rsidR="008069BA" w:rsidRDefault="008069BA" w:rsidP="00314C78">
      <w:pPr>
        <w:jc w:val="left"/>
        <w:rPr>
          <w:rFonts w:asciiTheme="minorHAnsi" w:hAnsiTheme="minorHAnsi" w:cstheme="majorHAnsi"/>
          <w:b/>
          <w:sz w:val="28"/>
          <w:szCs w:val="28"/>
        </w:rPr>
      </w:pPr>
    </w:p>
    <w:p w14:paraId="7CDF9233" w14:textId="57B5E41E" w:rsidR="001520F9" w:rsidRDefault="00314C78" w:rsidP="001520F9">
      <w:pPr>
        <w:jc w:val="left"/>
        <w:rPr>
          <w:rFonts w:asciiTheme="minorHAnsi" w:hAnsiTheme="minorHAnsi" w:cstheme="majorHAnsi"/>
          <w:b/>
          <w:sz w:val="28"/>
          <w:szCs w:val="28"/>
        </w:rPr>
      </w:pPr>
      <w:r w:rsidRPr="00F15F92">
        <w:rPr>
          <w:rFonts w:asciiTheme="minorHAnsi" w:hAnsiTheme="minorHAnsi" w:cstheme="majorHAnsi"/>
          <w:b/>
          <w:sz w:val="28"/>
          <w:szCs w:val="28"/>
        </w:rPr>
        <w:lastRenderedPageBreak/>
        <w:t>TIMETABLE</w:t>
      </w:r>
    </w:p>
    <w:p w14:paraId="1688FB42" w14:textId="561C4A2D" w:rsidR="00314C78" w:rsidRPr="00F15F92" w:rsidRDefault="00314C78" w:rsidP="00314C78">
      <w:pPr>
        <w:jc w:val="left"/>
        <w:rPr>
          <w:rFonts w:asciiTheme="minorHAnsi" w:hAnsiTheme="minorHAnsi" w:cstheme="majorHAnsi"/>
          <w:b/>
          <w:sz w:val="28"/>
          <w:szCs w:val="28"/>
        </w:rPr>
      </w:pPr>
    </w:p>
    <w:p w14:paraId="55BFA37A" w14:textId="6CE1EABC" w:rsidR="003D52ED" w:rsidRDefault="00314C78" w:rsidP="00314C78">
      <w:pPr>
        <w:jc w:val="left"/>
        <w:rPr>
          <w:rFonts w:asciiTheme="minorHAnsi" w:hAnsiTheme="minorHAnsi" w:cstheme="majorHAnsi"/>
          <w:b/>
          <w:u w:val="single"/>
        </w:rPr>
      </w:pPr>
      <w:r w:rsidRPr="00FA7002">
        <w:rPr>
          <w:rFonts w:asciiTheme="minorHAnsi" w:hAnsiTheme="minorHAnsi" w:cstheme="majorHAnsi"/>
          <w:b/>
          <w:u w:val="single"/>
        </w:rPr>
        <w:t>Day 1</w:t>
      </w:r>
    </w:p>
    <w:p w14:paraId="31F71BB2" w14:textId="77777777" w:rsidR="00FA7002" w:rsidRPr="00FA7002" w:rsidRDefault="00FA7002" w:rsidP="00314C78">
      <w:pPr>
        <w:jc w:val="left"/>
        <w:rPr>
          <w:rFonts w:asciiTheme="minorHAnsi" w:hAnsiTheme="minorHAnsi" w:cstheme="majorHAnsi"/>
          <w:b/>
          <w:sz w:val="16"/>
          <w:szCs w:val="16"/>
          <w:u w:val="single"/>
        </w:rPr>
      </w:pPr>
    </w:p>
    <w:p w14:paraId="20E81F78" w14:textId="7B078036" w:rsidR="003D52ED" w:rsidRPr="00FA7002" w:rsidRDefault="003D52ED" w:rsidP="00314C78">
      <w:pPr>
        <w:jc w:val="left"/>
        <w:rPr>
          <w:rFonts w:asciiTheme="minorHAnsi" w:hAnsiTheme="minorHAnsi" w:cstheme="majorHAnsi"/>
        </w:rPr>
      </w:pPr>
      <w:r w:rsidRPr="00FA7002">
        <w:rPr>
          <w:rFonts w:asciiTheme="minorHAnsi" w:hAnsiTheme="minorHAnsi" w:cstheme="majorHAnsi"/>
        </w:rPr>
        <w:t xml:space="preserve"> 9:00-10:30</w:t>
      </w:r>
      <w:r w:rsidRPr="00FA7002">
        <w:rPr>
          <w:rFonts w:asciiTheme="minorHAnsi" w:hAnsiTheme="minorHAnsi" w:cstheme="majorHAnsi"/>
        </w:rPr>
        <w:tab/>
        <w:t>Orientation and Introdcution</w:t>
      </w:r>
    </w:p>
    <w:p w14:paraId="1F9052A4" w14:textId="0C8C7BB8" w:rsidR="003D52ED" w:rsidRPr="00FA7002" w:rsidRDefault="003D52ED" w:rsidP="00314C78">
      <w:pPr>
        <w:jc w:val="left"/>
        <w:rPr>
          <w:rFonts w:asciiTheme="minorHAnsi" w:hAnsiTheme="minorHAnsi" w:cstheme="majorHAnsi"/>
        </w:rPr>
      </w:pPr>
      <w:r w:rsidRPr="00FA7002">
        <w:rPr>
          <w:rFonts w:asciiTheme="minorHAnsi" w:hAnsiTheme="minorHAnsi" w:cstheme="majorHAnsi"/>
        </w:rPr>
        <w:t>10:30-10:00</w:t>
      </w:r>
      <w:r w:rsidRPr="00FA7002">
        <w:rPr>
          <w:rFonts w:asciiTheme="minorHAnsi" w:hAnsiTheme="minorHAnsi" w:cstheme="majorHAnsi"/>
        </w:rPr>
        <w:tab/>
        <w:t>Lecture and Discussion 1 (Oral hygiene instruction)</w:t>
      </w:r>
    </w:p>
    <w:p w14:paraId="03587C9D" w14:textId="68BE10EB" w:rsidR="003D52ED" w:rsidRPr="00FA7002" w:rsidRDefault="003D52ED" w:rsidP="00314C78">
      <w:pPr>
        <w:jc w:val="left"/>
        <w:rPr>
          <w:rFonts w:asciiTheme="minorHAnsi" w:hAnsiTheme="minorHAnsi" w:cstheme="majorHAnsi"/>
        </w:rPr>
      </w:pPr>
      <w:r w:rsidRPr="00FA7002">
        <w:rPr>
          <w:rFonts w:asciiTheme="minorHAnsi" w:hAnsiTheme="minorHAnsi" w:cstheme="majorHAnsi"/>
        </w:rPr>
        <w:tab/>
      </w:r>
      <w:r w:rsidRPr="00FA7002">
        <w:rPr>
          <w:rFonts w:asciiTheme="minorHAnsi" w:hAnsiTheme="minorHAnsi" w:cstheme="majorHAnsi"/>
        </w:rPr>
        <w:tab/>
        <w:t>Lunch</w:t>
      </w:r>
    </w:p>
    <w:p w14:paraId="352FF21B" w14:textId="7EEE5233" w:rsidR="00A931C0" w:rsidRPr="00FA7002" w:rsidRDefault="003D52ED" w:rsidP="00314C78">
      <w:pPr>
        <w:jc w:val="left"/>
        <w:rPr>
          <w:rFonts w:asciiTheme="minorHAnsi" w:hAnsiTheme="minorHAnsi" w:cstheme="majorHAnsi"/>
        </w:rPr>
      </w:pPr>
      <w:r w:rsidRPr="00FA7002">
        <w:rPr>
          <w:rFonts w:asciiTheme="minorHAnsi" w:hAnsiTheme="minorHAnsi" w:cstheme="majorHAnsi"/>
        </w:rPr>
        <w:t>13:00-14:30</w:t>
      </w:r>
      <w:r w:rsidRPr="00FA7002">
        <w:rPr>
          <w:rFonts w:asciiTheme="minorHAnsi" w:hAnsiTheme="minorHAnsi" w:cstheme="majorHAnsi"/>
        </w:rPr>
        <w:tab/>
        <w:t>Lecture and Discussion 2 (Dental caries)</w:t>
      </w:r>
    </w:p>
    <w:p w14:paraId="55F79116" w14:textId="2FF6BB37" w:rsidR="003D52ED" w:rsidRPr="00FA7002" w:rsidRDefault="003D52ED" w:rsidP="00314C78">
      <w:pPr>
        <w:jc w:val="left"/>
        <w:rPr>
          <w:rFonts w:asciiTheme="minorHAnsi" w:hAnsiTheme="minorHAnsi" w:cstheme="majorHAnsi"/>
        </w:rPr>
      </w:pPr>
      <w:r w:rsidRPr="00FA7002">
        <w:rPr>
          <w:rFonts w:asciiTheme="minorHAnsi" w:hAnsiTheme="minorHAnsi" w:cstheme="majorHAnsi"/>
        </w:rPr>
        <w:t>15:00-16:30</w:t>
      </w:r>
      <w:r w:rsidRPr="00FA7002">
        <w:rPr>
          <w:rFonts w:asciiTheme="minorHAnsi" w:hAnsiTheme="minorHAnsi" w:cstheme="majorHAnsi"/>
        </w:rPr>
        <w:tab/>
        <w:t>Lecture and Discussion 3 (Traumatized teeth)</w:t>
      </w:r>
    </w:p>
    <w:p w14:paraId="310F277C" w14:textId="77777777" w:rsidR="003A2656" w:rsidRPr="00FA7002" w:rsidRDefault="003A2656" w:rsidP="00314C78">
      <w:pPr>
        <w:jc w:val="left"/>
        <w:rPr>
          <w:rFonts w:asciiTheme="minorHAnsi" w:hAnsiTheme="minorHAnsi" w:cstheme="majorHAnsi"/>
          <w:sz w:val="40"/>
          <w:szCs w:val="40"/>
        </w:rPr>
      </w:pPr>
    </w:p>
    <w:p w14:paraId="154EE073" w14:textId="20A13BC6" w:rsidR="00314C78" w:rsidRDefault="00314C78" w:rsidP="00314C78">
      <w:pPr>
        <w:jc w:val="left"/>
        <w:rPr>
          <w:rFonts w:asciiTheme="minorHAnsi" w:hAnsiTheme="minorHAnsi" w:cstheme="majorHAnsi"/>
          <w:b/>
          <w:u w:val="single"/>
        </w:rPr>
      </w:pPr>
      <w:r w:rsidRPr="00FA7002">
        <w:rPr>
          <w:rFonts w:asciiTheme="minorHAnsi" w:hAnsiTheme="minorHAnsi" w:cstheme="majorHAnsi"/>
          <w:b/>
          <w:u w:val="single"/>
        </w:rPr>
        <w:t>Day 2</w:t>
      </w:r>
    </w:p>
    <w:p w14:paraId="647ECC75" w14:textId="77777777" w:rsidR="00FA7002" w:rsidRPr="00FA7002" w:rsidRDefault="00FA7002" w:rsidP="00314C78">
      <w:pPr>
        <w:jc w:val="left"/>
        <w:rPr>
          <w:rFonts w:asciiTheme="minorHAnsi" w:hAnsiTheme="minorHAnsi" w:cstheme="majorHAnsi"/>
          <w:b/>
          <w:sz w:val="16"/>
          <w:szCs w:val="16"/>
          <w:u w:val="single"/>
        </w:rPr>
      </w:pPr>
    </w:p>
    <w:p w14:paraId="23DB1E83" w14:textId="77ED0586" w:rsidR="003D52ED" w:rsidRPr="00FA7002" w:rsidRDefault="003D52ED" w:rsidP="003D52ED">
      <w:pPr>
        <w:jc w:val="left"/>
        <w:rPr>
          <w:rFonts w:asciiTheme="minorHAnsi" w:hAnsiTheme="minorHAnsi" w:cstheme="majorHAnsi"/>
        </w:rPr>
      </w:pPr>
      <w:r w:rsidRPr="00FA7002">
        <w:rPr>
          <w:rFonts w:asciiTheme="minorHAnsi" w:hAnsiTheme="minorHAnsi" w:cstheme="majorHAnsi"/>
        </w:rPr>
        <w:t xml:space="preserve"> 9:00-10:30</w:t>
      </w:r>
      <w:r w:rsidRPr="00FA7002">
        <w:rPr>
          <w:rFonts w:asciiTheme="minorHAnsi" w:hAnsiTheme="minorHAnsi" w:cstheme="majorHAnsi"/>
        </w:rPr>
        <w:tab/>
        <w:t>Lecture and Discussion 4 (Occlusal guidance)</w:t>
      </w:r>
    </w:p>
    <w:p w14:paraId="282E5FDB" w14:textId="771C2DF8" w:rsidR="003D52ED" w:rsidRPr="00FA7002" w:rsidRDefault="003D52ED" w:rsidP="003D52ED">
      <w:pPr>
        <w:jc w:val="left"/>
        <w:rPr>
          <w:rFonts w:asciiTheme="minorHAnsi" w:hAnsiTheme="minorHAnsi" w:cstheme="majorHAnsi"/>
        </w:rPr>
      </w:pPr>
      <w:r w:rsidRPr="00FA7002">
        <w:rPr>
          <w:rFonts w:asciiTheme="minorHAnsi" w:hAnsiTheme="minorHAnsi" w:cstheme="majorHAnsi"/>
        </w:rPr>
        <w:t>10:30-12:00</w:t>
      </w:r>
      <w:r w:rsidRPr="00FA7002">
        <w:rPr>
          <w:rFonts w:asciiTheme="minorHAnsi" w:hAnsiTheme="minorHAnsi" w:cstheme="majorHAnsi"/>
        </w:rPr>
        <w:tab/>
        <w:t>Lecture for phantom practice</w:t>
      </w:r>
    </w:p>
    <w:p w14:paraId="16202D5A" w14:textId="77777777" w:rsidR="003D52ED" w:rsidRPr="00FA7002" w:rsidRDefault="003D52ED" w:rsidP="003D52ED">
      <w:pPr>
        <w:jc w:val="left"/>
        <w:rPr>
          <w:rFonts w:asciiTheme="minorHAnsi" w:hAnsiTheme="minorHAnsi" w:cstheme="majorHAnsi"/>
        </w:rPr>
      </w:pPr>
      <w:r w:rsidRPr="00FA7002">
        <w:rPr>
          <w:rFonts w:asciiTheme="minorHAnsi" w:hAnsiTheme="minorHAnsi" w:cstheme="majorHAnsi"/>
        </w:rPr>
        <w:tab/>
      </w:r>
      <w:r w:rsidRPr="00FA7002">
        <w:rPr>
          <w:rFonts w:asciiTheme="minorHAnsi" w:hAnsiTheme="minorHAnsi" w:cstheme="majorHAnsi"/>
        </w:rPr>
        <w:tab/>
        <w:t>Lunch</w:t>
      </w:r>
    </w:p>
    <w:p w14:paraId="6B789289" w14:textId="5746138E" w:rsidR="003D52ED" w:rsidRPr="00FA7002" w:rsidRDefault="003D52ED" w:rsidP="003D52ED">
      <w:pPr>
        <w:jc w:val="left"/>
        <w:rPr>
          <w:rFonts w:asciiTheme="minorHAnsi" w:hAnsiTheme="minorHAnsi" w:cstheme="majorHAnsi"/>
        </w:rPr>
      </w:pPr>
      <w:r w:rsidRPr="00FA7002">
        <w:rPr>
          <w:rFonts w:asciiTheme="minorHAnsi" w:hAnsiTheme="minorHAnsi" w:cstheme="majorHAnsi"/>
        </w:rPr>
        <w:t>13:00-14:30</w:t>
      </w:r>
      <w:r w:rsidRPr="00FA7002">
        <w:rPr>
          <w:rFonts w:asciiTheme="minorHAnsi" w:hAnsiTheme="minorHAnsi" w:cstheme="majorHAnsi"/>
        </w:rPr>
        <w:tab/>
        <w:t>Phantom practice and Discussion 1 (Immature permanent teeth)</w:t>
      </w:r>
    </w:p>
    <w:p w14:paraId="0B9A7E7E" w14:textId="2B5B6342" w:rsidR="003D52ED" w:rsidRPr="00FA7002" w:rsidRDefault="003D52ED" w:rsidP="003D52ED">
      <w:pPr>
        <w:jc w:val="left"/>
        <w:rPr>
          <w:rFonts w:asciiTheme="minorHAnsi" w:hAnsiTheme="minorHAnsi" w:cstheme="majorHAnsi"/>
        </w:rPr>
      </w:pPr>
      <w:r w:rsidRPr="00FA7002">
        <w:rPr>
          <w:rFonts w:asciiTheme="minorHAnsi" w:hAnsiTheme="minorHAnsi" w:cstheme="majorHAnsi"/>
        </w:rPr>
        <w:t>15:00-16:30</w:t>
      </w:r>
      <w:r w:rsidRPr="00FA7002">
        <w:rPr>
          <w:rFonts w:asciiTheme="minorHAnsi" w:hAnsiTheme="minorHAnsi" w:cstheme="majorHAnsi"/>
        </w:rPr>
        <w:tab/>
        <w:t>Phantom practice and Discussion 2 (Fixation of traumatized teeth)</w:t>
      </w:r>
    </w:p>
    <w:p w14:paraId="154B7D95" w14:textId="0C1D7720" w:rsidR="00314C78" w:rsidRPr="00FA7002" w:rsidRDefault="00314C78" w:rsidP="00314C78">
      <w:pPr>
        <w:spacing w:line="276" w:lineRule="auto"/>
        <w:ind w:leftChars="413" w:left="991"/>
        <w:rPr>
          <w:rFonts w:asciiTheme="minorHAnsi" w:hAnsiTheme="minorHAnsi"/>
          <w:sz w:val="40"/>
          <w:szCs w:val="40"/>
        </w:rPr>
      </w:pPr>
    </w:p>
    <w:p w14:paraId="75B10A28" w14:textId="07E05E70" w:rsidR="00314C78" w:rsidRDefault="00314C78" w:rsidP="00314C78">
      <w:pPr>
        <w:jc w:val="left"/>
        <w:rPr>
          <w:rFonts w:asciiTheme="minorHAnsi" w:hAnsiTheme="minorHAnsi" w:cstheme="majorHAnsi"/>
          <w:b/>
          <w:u w:val="single"/>
        </w:rPr>
      </w:pPr>
      <w:r w:rsidRPr="00FA7002">
        <w:rPr>
          <w:rFonts w:asciiTheme="minorHAnsi" w:hAnsiTheme="minorHAnsi" w:cstheme="majorHAnsi"/>
          <w:b/>
          <w:u w:val="single"/>
        </w:rPr>
        <w:t>Day 3</w:t>
      </w:r>
    </w:p>
    <w:p w14:paraId="4593A9E1" w14:textId="77777777" w:rsidR="00FA7002" w:rsidRPr="00FA7002" w:rsidRDefault="00FA7002" w:rsidP="00314C78">
      <w:pPr>
        <w:jc w:val="left"/>
        <w:rPr>
          <w:rFonts w:asciiTheme="minorHAnsi" w:hAnsiTheme="minorHAnsi" w:cstheme="majorHAnsi"/>
          <w:b/>
          <w:sz w:val="16"/>
          <w:szCs w:val="16"/>
          <w:u w:val="single"/>
        </w:rPr>
      </w:pPr>
    </w:p>
    <w:p w14:paraId="0FE5D2BB" w14:textId="2038356B" w:rsidR="003D52ED" w:rsidRPr="00FA7002" w:rsidRDefault="003D52ED" w:rsidP="003D52ED">
      <w:pPr>
        <w:jc w:val="left"/>
        <w:rPr>
          <w:rFonts w:asciiTheme="minorHAnsi" w:hAnsiTheme="minorHAnsi" w:cstheme="majorHAnsi"/>
        </w:rPr>
      </w:pPr>
      <w:r w:rsidRPr="00FA7002">
        <w:rPr>
          <w:rFonts w:asciiTheme="minorHAnsi" w:hAnsiTheme="minorHAnsi" w:cstheme="majorHAnsi"/>
        </w:rPr>
        <w:t xml:space="preserve"> 9:00-10:30</w:t>
      </w:r>
      <w:r w:rsidRPr="00FA7002">
        <w:rPr>
          <w:rFonts w:asciiTheme="minorHAnsi" w:hAnsiTheme="minorHAnsi" w:cstheme="majorHAnsi"/>
        </w:rPr>
        <w:tab/>
        <w:t>Lecture for phantom practice</w:t>
      </w:r>
    </w:p>
    <w:p w14:paraId="7ED1F8B1" w14:textId="1B8C34BB" w:rsidR="003D52ED" w:rsidRPr="00FA7002" w:rsidRDefault="003D52ED" w:rsidP="003D52ED">
      <w:pPr>
        <w:jc w:val="left"/>
        <w:rPr>
          <w:rFonts w:asciiTheme="minorHAnsi" w:hAnsiTheme="minorHAnsi" w:cstheme="majorHAnsi"/>
        </w:rPr>
      </w:pPr>
      <w:r w:rsidRPr="00FA7002">
        <w:rPr>
          <w:rFonts w:asciiTheme="minorHAnsi" w:hAnsiTheme="minorHAnsi" w:cstheme="majorHAnsi"/>
        </w:rPr>
        <w:t>10:30-12:00</w:t>
      </w:r>
      <w:r w:rsidRPr="00FA7002">
        <w:rPr>
          <w:rFonts w:asciiTheme="minorHAnsi" w:hAnsiTheme="minorHAnsi" w:cstheme="majorHAnsi"/>
        </w:rPr>
        <w:tab/>
        <w:t>Phantom practice and Discussion 3 (Restoration of anterior teeth)</w:t>
      </w:r>
    </w:p>
    <w:p w14:paraId="583E974F" w14:textId="77777777" w:rsidR="003D52ED" w:rsidRPr="00FA7002" w:rsidRDefault="003D52ED" w:rsidP="003D52ED">
      <w:pPr>
        <w:jc w:val="left"/>
        <w:rPr>
          <w:rFonts w:asciiTheme="minorHAnsi" w:hAnsiTheme="minorHAnsi" w:cstheme="majorHAnsi"/>
        </w:rPr>
      </w:pPr>
      <w:r w:rsidRPr="00FA7002">
        <w:rPr>
          <w:rFonts w:asciiTheme="minorHAnsi" w:hAnsiTheme="minorHAnsi" w:cstheme="majorHAnsi"/>
        </w:rPr>
        <w:tab/>
      </w:r>
      <w:r w:rsidRPr="00FA7002">
        <w:rPr>
          <w:rFonts w:asciiTheme="minorHAnsi" w:hAnsiTheme="minorHAnsi" w:cstheme="majorHAnsi"/>
        </w:rPr>
        <w:tab/>
        <w:t>Lunch</w:t>
      </w:r>
    </w:p>
    <w:p w14:paraId="743F9906" w14:textId="514F1A12" w:rsidR="003D52ED" w:rsidRPr="00FA7002" w:rsidRDefault="003D52ED" w:rsidP="003D52ED">
      <w:pPr>
        <w:jc w:val="left"/>
        <w:rPr>
          <w:rFonts w:asciiTheme="minorHAnsi" w:hAnsiTheme="minorHAnsi" w:cstheme="majorHAnsi"/>
        </w:rPr>
      </w:pPr>
      <w:r w:rsidRPr="00FA7002">
        <w:rPr>
          <w:rFonts w:asciiTheme="minorHAnsi" w:hAnsiTheme="minorHAnsi" w:cstheme="majorHAnsi"/>
        </w:rPr>
        <w:t>13:00-14:30</w:t>
      </w:r>
      <w:r w:rsidRPr="00FA7002">
        <w:rPr>
          <w:rFonts w:asciiTheme="minorHAnsi" w:hAnsiTheme="minorHAnsi" w:cstheme="majorHAnsi"/>
        </w:rPr>
        <w:tab/>
        <w:t>Phantom practice and Discussion 4 (Restoration of posterior teeth)</w:t>
      </w:r>
    </w:p>
    <w:p w14:paraId="46DE6787" w14:textId="20326072" w:rsidR="003D52ED" w:rsidRPr="00FA7002" w:rsidRDefault="003D52ED" w:rsidP="003D52ED">
      <w:pPr>
        <w:jc w:val="left"/>
        <w:rPr>
          <w:rFonts w:asciiTheme="minorHAnsi" w:hAnsiTheme="minorHAnsi" w:cstheme="majorHAnsi"/>
        </w:rPr>
      </w:pPr>
      <w:r w:rsidRPr="00FA7002">
        <w:rPr>
          <w:rFonts w:asciiTheme="minorHAnsi" w:hAnsiTheme="minorHAnsi" w:cstheme="majorHAnsi"/>
        </w:rPr>
        <w:t>15:00-16:30</w:t>
      </w:r>
      <w:r w:rsidRPr="00FA7002">
        <w:rPr>
          <w:rFonts w:asciiTheme="minorHAnsi" w:hAnsiTheme="minorHAnsi" w:cstheme="majorHAnsi"/>
        </w:rPr>
        <w:tab/>
        <w:t>Case studies and Discussion 1</w:t>
      </w:r>
    </w:p>
    <w:p w14:paraId="3C560BAB" w14:textId="77777777" w:rsidR="003D52ED" w:rsidRPr="00FA7002" w:rsidRDefault="003D52ED" w:rsidP="00314C78">
      <w:pPr>
        <w:jc w:val="left"/>
        <w:rPr>
          <w:rFonts w:asciiTheme="minorHAnsi" w:hAnsiTheme="minorHAnsi" w:cstheme="majorHAnsi"/>
          <w:sz w:val="40"/>
          <w:szCs w:val="40"/>
          <w:u w:val="single"/>
        </w:rPr>
      </w:pPr>
    </w:p>
    <w:p w14:paraId="7E09B64F" w14:textId="7D127B4D" w:rsidR="00314C78" w:rsidRDefault="00314C78" w:rsidP="00314C78">
      <w:pPr>
        <w:jc w:val="left"/>
        <w:rPr>
          <w:rFonts w:asciiTheme="minorHAnsi" w:hAnsiTheme="minorHAnsi" w:cstheme="majorHAnsi"/>
          <w:b/>
          <w:u w:val="single"/>
        </w:rPr>
      </w:pPr>
      <w:r w:rsidRPr="00FA7002">
        <w:rPr>
          <w:rFonts w:asciiTheme="minorHAnsi" w:hAnsiTheme="minorHAnsi" w:cstheme="majorHAnsi"/>
          <w:b/>
          <w:u w:val="single"/>
        </w:rPr>
        <w:t>Day 4</w:t>
      </w:r>
    </w:p>
    <w:p w14:paraId="49113FFE" w14:textId="77777777" w:rsidR="00FA7002" w:rsidRPr="00FA7002" w:rsidRDefault="00FA7002" w:rsidP="00314C78">
      <w:pPr>
        <w:jc w:val="left"/>
        <w:rPr>
          <w:rFonts w:asciiTheme="minorHAnsi" w:hAnsiTheme="minorHAnsi" w:cstheme="majorHAnsi"/>
          <w:b/>
          <w:sz w:val="16"/>
          <w:szCs w:val="16"/>
          <w:u w:val="single"/>
        </w:rPr>
      </w:pPr>
    </w:p>
    <w:p w14:paraId="157A60C6" w14:textId="1EEA4984" w:rsidR="003D52ED" w:rsidRPr="00FA7002" w:rsidRDefault="003D52ED" w:rsidP="003D52ED">
      <w:pPr>
        <w:jc w:val="left"/>
        <w:rPr>
          <w:rFonts w:asciiTheme="minorHAnsi" w:hAnsiTheme="minorHAnsi" w:cstheme="majorHAnsi"/>
        </w:rPr>
      </w:pPr>
      <w:r w:rsidRPr="00FA7002">
        <w:rPr>
          <w:rFonts w:asciiTheme="minorHAnsi" w:hAnsiTheme="minorHAnsi" w:cstheme="majorHAnsi"/>
        </w:rPr>
        <w:t>9:00-10:30</w:t>
      </w:r>
      <w:r w:rsidRPr="00FA7002">
        <w:rPr>
          <w:rFonts w:asciiTheme="minorHAnsi" w:hAnsiTheme="minorHAnsi" w:cstheme="majorHAnsi"/>
        </w:rPr>
        <w:tab/>
        <w:t>Case studies and Discussion 1</w:t>
      </w:r>
    </w:p>
    <w:p w14:paraId="12DF3F7C" w14:textId="52FAF71A" w:rsidR="003D52ED" w:rsidRPr="00FA7002" w:rsidRDefault="003D52ED" w:rsidP="003D52ED">
      <w:pPr>
        <w:jc w:val="left"/>
        <w:rPr>
          <w:rFonts w:asciiTheme="minorHAnsi" w:hAnsiTheme="minorHAnsi" w:cstheme="majorHAnsi"/>
        </w:rPr>
      </w:pPr>
      <w:r w:rsidRPr="00FA7002">
        <w:rPr>
          <w:rFonts w:asciiTheme="minorHAnsi" w:hAnsiTheme="minorHAnsi" w:cstheme="majorHAnsi"/>
        </w:rPr>
        <w:t>10:30-12:00</w:t>
      </w:r>
      <w:r w:rsidRPr="00FA7002">
        <w:rPr>
          <w:rFonts w:asciiTheme="minorHAnsi" w:hAnsiTheme="minorHAnsi" w:cstheme="majorHAnsi"/>
        </w:rPr>
        <w:tab/>
        <w:t>Case studies and Discussion 2</w:t>
      </w:r>
    </w:p>
    <w:p w14:paraId="19932A54" w14:textId="77777777" w:rsidR="003D52ED" w:rsidRPr="00FA7002" w:rsidRDefault="003D52ED" w:rsidP="003D52ED">
      <w:pPr>
        <w:jc w:val="left"/>
        <w:rPr>
          <w:rFonts w:asciiTheme="minorHAnsi" w:hAnsiTheme="minorHAnsi" w:cstheme="majorHAnsi"/>
        </w:rPr>
      </w:pPr>
      <w:r w:rsidRPr="00FA7002">
        <w:rPr>
          <w:rFonts w:asciiTheme="minorHAnsi" w:hAnsiTheme="minorHAnsi" w:cstheme="majorHAnsi"/>
        </w:rPr>
        <w:tab/>
      </w:r>
      <w:r w:rsidRPr="00FA7002">
        <w:rPr>
          <w:rFonts w:asciiTheme="minorHAnsi" w:hAnsiTheme="minorHAnsi" w:cstheme="majorHAnsi"/>
        </w:rPr>
        <w:tab/>
        <w:t>Lunch</w:t>
      </w:r>
    </w:p>
    <w:p w14:paraId="3DCB876C" w14:textId="25FF27E8" w:rsidR="003D52ED" w:rsidRPr="00FA7002" w:rsidRDefault="003D52ED" w:rsidP="003D52ED">
      <w:pPr>
        <w:jc w:val="left"/>
        <w:rPr>
          <w:rFonts w:asciiTheme="minorHAnsi" w:hAnsiTheme="minorHAnsi" w:cstheme="majorHAnsi"/>
        </w:rPr>
      </w:pPr>
      <w:r w:rsidRPr="00FA7002">
        <w:rPr>
          <w:rFonts w:asciiTheme="minorHAnsi" w:hAnsiTheme="minorHAnsi" w:cstheme="majorHAnsi"/>
        </w:rPr>
        <w:t>13:00-14:30</w:t>
      </w:r>
      <w:r w:rsidRPr="00FA7002">
        <w:rPr>
          <w:rFonts w:asciiTheme="minorHAnsi" w:hAnsiTheme="minorHAnsi" w:cstheme="majorHAnsi"/>
        </w:rPr>
        <w:tab/>
        <w:t>Case studies and Discussion 3</w:t>
      </w:r>
    </w:p>
    <w:p w14:paraId="441708D6" w14:textId="2F655217" w:rsidR="003D52ED" w:rsidRPr="00FA7002" w:rsidRDefault="003D52ED" w:rsidP="003D52ED">
      <w:pPr>
        <w:jc w:val="left"/>
        <w:rPr>
          <w:rFonts w:asciiTheme="minorHAnsi" w:hAnsiTheme="minorHAnsi" w:cstheme="majorHAnsi"/>
        </w:rPr>
      </w:pPr>
      <w:r w:rsidRPr="00FA7002">
        <w:rPr>
          <w:rFonts w:asciiTheme="minorHAnsi" w:hAnsiTheme="minorHAnsi" w:cstheme="majorHAnsi"/>
        </w:rPr>
        <w:t>15:00-15:30</w:t>
      </w:r>
      <w:r w:rsidRPr="00FA7002">
        <w:rPr>
          <w:rFonts w:asciiTheme="minorHAnsi" w:hAnsiTheme="minorHAnsi" w:cstheme="majorHAnsi"/>
        </w:rPr>
        <w:tab/>
      </w:r>
      <w:r w:rsidRPr="00FA7002">
        <w:rPr>
          <w:rFonts w:asciiTheme="minorHAnsi" w:hAnsiTheme="minorHAnsi"/>
        </w:rPr>
        <w:t>Closing Ceremony</w:t>
      </w:r>
    </w:p>
    <w:p w14:paraId="2F339C3C" w14:textId="3D6E2F6B" w:rsidR="00314C78" w:rsidRPr="00FA7002" w:rsidRDefault="00314C78" w:rsidP="00314C78">
      <w:pPr>
        <w:jc w:val="left"/>
        <w:rPr>
          <w:rFonts w:asciiTheme="minorHAnsi" w:hAnsiTheme="minorHAnsi" w:cstheme="majorHAnsi"/>
        </w:rPr>
      </w:pPr>
    </w:p>
    <w:p w14:paraId="612A96EF" w14:textId="5D0B0855" w:rsidR="00890475" w:rsidRPr="00AD2F5E" w:rsidRDefault="00890475" w:rsidP="00A34646">
      <w:pPr>
        <w:spacing w:line="276" w:lineRule="auto"/>
        <w:rPr>
          <w:rFonts w:asciiTheme="minorHAnsi" w:hAnsiTheme="minorHAnsi"/>
          <w:sz w:val="28"/>
          <w:szCs w:val="28"/>
        </w:rPr>
      </w:pPr>
    </w:p>
    <w:sectPr w:rsidR="00890475" w:rsidRPr="00AD2F5E" w:rsidSect="00144FFC">
      <w:pgSz w:w="11900" w:h="16840"/>
      <w:pgMar w:top="1134" w:right="680" w:bottom="1134" w:left="680" w:header="851" w:footer="851"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627F" w14:textId="77777777" w:rsidR="005C2CFB" w:rsidRDefault="005C2CFB" w:rsidP="005C2CFB">
      <w:r>
        <w:separator/>
      </w:r>
    </w:p>
  </w:endnote>
  <w:endnote w:type="continuationSeparator" w:id="0">
    <w:p w14:paraId="2F4DC94F" w14:textId="77777777" w:rsidR="005C2CFB" w:rsidRDefault="005C2CFB" w:rsidP="005C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39822" w14:textId="77777777" w:rsidR="005C2CFB" w:rsidRDefault="005C2CFB" w:rsidP="005C2CFB">
      <w:r>
        <w:separator/>
      </w:r>
    </w:p>
  </w:footnote>
  <w:footnote w:type="continuationSeparator" w:id="0">
    <w:p w14:paraId="26A676ED" w14:textId="77777777" w:rsidR="005C2CFB" w:rsidRDefault="005C2CFB" w:rsidP="005C2C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54FF9"/>
    <w:multiLevelType w:val="hybridMultilevel"/>
    <w:tmpl w:val="AD36893C"/>
    <w:lvl w:ilvl="0" w:tplc="0409000F">
      <w:start w:val="1"/>
      <w:numFmt w:val="decimal"/>
      <w:lvlText w:val="%1."/>
      <w:lvlJc w:val="left"/>
      <w:pPr>
        <w:ind w:left="1471" w:hanging="480"/>
      </w:pPr>
    </w:lvl>
    <w:lvl w:ilvl="1" w:tplc="04090017" w:tentative="1">
      <w:start w:val="1"/>
      <w:numFmt w:val="aiueoFullWidth"/>
      <w:lvlText w:val="(%2)"/>
      <w:lvlJc w:val="left"/>
      <w:pPr>
        <w:ind w:left="1951" w:hanging="480"/>
      </w:pPr>
    </w:lvl>
    <w:lvl w:ilvl="2" w:tplc="04090011" w:tentative="1">
      <w:start w:val="1"/>
      <w:numFmt w:val="decimalEnclosedCircle"/>
      <w:lvlText w:val="%3"/>
      <w:lvlJc w:val="left"/>
      <w:pPr>
        <w:ind w:left="2431" w:hanging="480"/>
      </w:pPr>
    </w:lvl>
    <w:lvl w:ilvl="3" w:tplc="0409000F" w:tentative="1">
      <w:start w:val="1"/>
      <w:numFmt w:val="decimal"/>
      <w:lvlText w:val="%4."/>
      <w:lvlJc w:val="left"/>
      <w:pPr>
        <w:ind w:left="2911" w:hanging="480"/>
      </w:pPr>
    </w:lvl>
    <w:lvl w:ilvl="4" w:tplc="04090017" w:tentative="1">
      <w:start w:val="1"/>
      <w:numFmt w:val="aiueoFullWidth"/>
      <w:lvlText w:val="(%5)"/>
      <w:lvlJc w:val="left"/>
      <w:pPr>
        <w:ind w:left="3391" w:hanging="480"/>
      </w:pPr>
    </w:lvl>
    <w:lvl w:ilvl="5" w:tplc="04090011" w:tentative="1">
      <w:start w:val="1"/>
      <w:numFmt w:val="decimalEnclosedCircle"/>
      <w:lvlText w:val="%6"/>
      <w:lvlJc w:val="left"/>
      <w:pPr>
        <w:ind w:left="3871" w:hanging="480"/>
      </w:pPr>
    </w:lvl>
    <w:lvl w:ilvl="6" w:tplc="0409000F" w:tentative="1">
      <w:start w:val="1"/>
      <w:numFmt w:val="decimal"/>
      <w:lvlText w:val="%7."/>
      <w:lvlJc w:val="left"/>
      <w:pPr>
        <w:ind w:left="4351" w:hanging="480"/>
      </w:pPr>
    </w:lvl>
    <w:lvl w:ilvl="7" w:tplc="04090017" w:tentative="1">
      <w:start w:val="1"/>
      <w:numFmt w:val="aiueoFullWidth"/>
      <w:lvlText w:val="(%8)"/>
      <w:lvlJc w:val="left"/>
      <w:pPr>
        <w:ind w:left="4831" w:hanging="480"/>
      </w:pPr>
    </w:lvl>
    <w:lvl w:ilvl="8" w:tplc="04090011" w:tentative="1">
      <w:start w:val="1"/>
      <w:numFmt w:val="decimalEnclosedCircle"/>
      <w:lvlText w:val="%9"/>
      <w:lvlJc w:val="left"/>
      <w:pPr>
        <w:ind w:left="5311"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960"/>
  <w:drawingGridHorizontalSpacing w:val="120"/>
  <w:drawingGridVerticalSpacing w:val="200"/>
  <w:displayHorizontalDrawingGridEvery w:val="2"/>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FC"/>
    <w:rsid w:val="000357C7"/>
    <w:rsid w:val="00144FFC"/>
    <w:rsid w:val="001520F9"/>
    <w:rsid w:val="00160962"/>
    <w:rsid w:val="001944C8"/>
    <w:rsid w:val="00211E50"/>
    <w:rsid w:val="002228DE"/>
    <w:rsid w:val="0024427D"/>
    <w:rsid w:val="00244DC8"/>
    <w:rsid w:val="00314C78"/>
    <w:rsid w:val="00357822"/>
    <w:rsid w:val="003A2656"/>
    <w:rsid w:val="003D52ED"/>
    <w:rsid w:val="003E1B22"/>
    <w:rsid w:val="003F1AF5"/>
    <w:rsid w:val="0040273E"/>
    <w:rsid w:val="0040674B"/>
    <w:rsid w:val="00446814"/>
    <w:rsid w:val="00462457"/>
    <w:rsid w:val="00500225"/>
    <w:rsid w:val="00502186"/>
    <w:rsid w:val="00507833"/>
    <w:rsid w:val="00525EE7"/>
    <w:rsid w:val="00573D8A"/>
    <w:rsid w:val="00586E51"/>
    <w:rsid w:val="005C2CFB"/>
    <w:rsid w:val="0065187F"/>
    <w:rsid w:val="0068439F"/>
    <w:rsid w:val="00705BE9"/>
    <w:rsid w:val="007C3EA4"/>
    <w:rsid w:val="007E1110"/>
    <w:rsid w:val="008069BA"/>
    <w:rsid w:val="0083228F"/>
    <w:rsid w:val="0084326F"/>
    <w:rsid w:val="00856C48"/>
    <w:rsid w:val="00890475"/>
    <w:rsid w:val="00892561"/>
    <w:rsid w:val="008A008D"/>
    <w:rsid w:val="00906152"/>
    <w:rsid w:val="00980B59"/>
    <w:rsid w:val="00996ED8"/>
    <w:rsid w:val="00A34646"/>
    <w:rsid w:val="00A360FC"/>
    <w:rsid w:val="00A70B7A"/>
    <w:rsid w:val="00A931C0"/>
    <w:rsid w:val="00AD2F5E"/>
    <w:rsid w:val="00B226F7"/>
    <w:rsid w:val="00BA1853"/>
    <w:rsid w:val="00C64A7A"/>
    <w:rsid w:val="00C6785D"/>
    <w:rsid w:val="00C727D3"/>
    <w:rsid w:val="00C907DD"/>
    <w:rsid w:val="00CD1996"/>
    <w:rsid w:val="00D35A5A"/>
    <w:rsid w:val="00D71FC1"/>
    <w:rsid w:val="00D73E9A"/>
    <w:rsid w:val="00DB6788"/>
    <w:rsid w:val="00E00E0A"/>
    <w:rsid w:val="00E85A25"/>
    <w:rsid w:val="00EB72F5"/>
    <w:rsid w:val="00F15F92"/>
    <w:rsid w:val="00F32A45"/>
    <w:rsid w:val="00F60449"/>
    <w:rsid w:val="00F72F6D"/>
    <w:rsid w:val="00FA7002"/>
    <w:rsid w:val="00FA7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4367707A"/>
  <w14:defaultImageDpi w14:val="300"/>
  <w15:docId w15:val="{1D6A00B1-BA3D-47E1-B59A-F530B1E7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A360FC"/>
  </w:style>
  <w:style w:type="character" w:customStyle="1" w:styleId="a4">
    <w:name w:val="日付 (文字)"/>
    <w:basedOn w:val="a0"/>
    <w:link w:val="a3"/>
    <w:uiPriority w:val="99"/>
    <w:rsid w:val="00A360FC"/>
  </w:style>
  <w:style w:type="paragraph" w:styleId="a5">
    <w:name w:val="List Paragraph"/>
    <w:basedOn w:val="a"/>
    <w:uiPriority w:val="34"/>
    <w:qFormat/>
    <w:rsid w:val="00502186"/>
    <w:pPr>
      <w:ind w:leftChars="400" w:left="960"/>
    </w:pPr>
  </w:style>
  <w:style w:type="paragraph" w:styleId="a6">
    <w:name w:val="Balloon Text"/>
    <w:basedOn w:val="a"/>
    <w:link w:val="a7"/>
    <w:uiPriority w:val="99"/>
    <w:semiHidden/>
    <w:unhideWhenUsed/>
    <w:rsid w:val="00E85A2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85A25"/>
    <w:rPr>
      <w:rFonts w:asciiTheme="majorHAnsi" w:eastAsiaTheme="majorEastAsia" w:hAnsiTheme="majorHAnsi" w:cstheme="majorBidi"/>
      <w:sz w:val="18"/>
      <w:szCs w:val="18"/>
    </w:rPr>
  </w:style>
  <w:style w:type="paragraph" w:styleId="a8">
    <w:name w:val="header"/>
    <w:basedOn w:val="a"/>
    <w:link w:val="a9"/>
    <w:uiPriority w:val="99"/>
    <w:unhideWhenUsed/>
    <w:rsid w:val="00EB72F5"/>
    <w:pPr>
      <w:tabs>
        <w:tab w:val="center" w:pos="4252"/>
        <w:tab w:val="right" w:pos="8504"/>
      </w:tabs>
      <w:snapToGrid w:val="0"/>
    </w:pPr>
  </w:style>
  <w:style w:type="character" w:customStyle="1" w:styleId="a9">
    <w:name w:val="ヘッダー (文字)"/>
    <w:basedOn w:val="a0"/>
    <w:link w:val="a8"/>
    <w:uiPriority w:val="99"/>
    <w:rsid w:val="00EB72F5"/>
  </w:style>
  <w:style w:type="paragraph" w:styleId="aa">
    <w:name w:val="footer"/>
    <w:basedOn w:val="a"/>
    <w:link w:val="ab"/>
    <w:uiPriority w:val="99"/>
    <w:unhideWhenUsed/>
    <w:rsid w:val="00EB72F5"/>
    <w:pPr>
      <w:tabs>
        <w:tab w:val="center" w:pos="4252"/>
        <w:tab w:val="right" w:pos="8504"/>
      </w:tabs>
      <w:snapToGrid w:val="0"/>
    </w:pPr>
  </w:style>
  <w:style w:type="character" w:customStyle="1" w:styleId="ab">
    <w:name w:val="フッター (文字)"/>
    <w:basedOn w:val="a0"/>
    <w:link w:val="aa"/>
    <w:uiPriority w:val="99"/>
    <w:rsid w:val="00EB7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657</Words>
  <Characters>3746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大阪大学</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 秀明</dc:creator>
  <cp:keywords/>
  <dc:description/>
  <cp:lastModifiedBy>佐々木　和子</cp:lastModifiedBy>
  <cp:revision>3</cp:revision>
  <cp:lastPrinted>2017-09-28T05:43:00Z</cp:lastPrinted>
  <dcterms:created xsi:type="dcterms:W3CDTF">2019-01-18T07:59:00Z</dcterms:created>
  <dcterms:modified xsi:type="dcterms:W3CDTF">2019-02-08T09:01:00Z</dcterms:modified>
</cp:coreProperties>
</file>